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2D" w:rsidRPr="00C76E2D" w:rsidRDefault="00C76E2D" w:rsidP="00C76E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76E2D">
        <w:rPr>
          <w:rFonts w:ascii="Arial" w:hAnsi="Arial" w:cs="Arial"/>
          <w:b/>
          <w:bCs/>
          <w:color w:val="26282F"/>
          <w:sz w:val="24"/>
          <w:szCs w:val="24"/>
        </w:rPr>
        <w:t>Профессиональный стандарт</w:t>
      </w:r>
      <w:r w:rsidRPr="00C76E2D">
        <w:rPr>
          <w:rFonts w:ascii="Arial" w:hAnsi="Arial" w:cs="Arial"/>
          <w:b/>
          <w:bCs/>
          <w:color w:val="26282F"/>
          <w:sz w:val="24"/>
          <w:szCs w:val="24"/>
        </w:rPr>
        <w:br/>
        <w:t>Слесарь-ремонтник промышленного оборудования</w:t>
      </w:r>
      <w:r w:rsidRPr="00C76E2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C76E2D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C76E2D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труда и социальной защиты РФ от 26 декабря 2014 г. N 1164н)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76E2D">
        <w:rPr>
          <w:rFonts w:ascii="Courier New" w:hAnsi="Courier New" w:cs="Courier New"/>
        </w:rPr>
        <w:t xml:space="preserve">                                                    ┌───────────────────┐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76E2D">
        <w:rPr>
          <w:rFonts w:ascii="Courier New" w:hAnsi="Courier New" w:cs="Courier New"/>
        </w:rPr>
        <w:t xml:space="preserve">                                                    │        359        │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76E2D">
        <w:rPr>
          <w:rFonts w:ascii="Courier New" w:hAnsi="Courier New" w:cs="Courier New"/>
        </w:rPr>
        <w:t xml:space="preserve">                                                    └───────────────────┘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76E2D">
        <w:rPr>
          <w:rFonts w:ascii="Courier New" w:hAnsi="Courier New" w:cs="Courier New"/>
        </w:rPr>
        <w:t xml:space="preserve">                                                    Регистрационный номер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"/>
      <w:r w:rsidRPr="00C76E2D">
        <w:rPr>
          <w:rFonts w:ascii="Arial" w:hAnsi="Arial" w:cs="Arial"/>
          <w:b/>
          <w:bCs/>
          <w:color w:val="26282F"/>
          <w:sz w:val="24"/>
          <w:szCs w:val="24"/>
        </w:rPr>
        <w:t>I. Общие сведения</w:t>
      </w:r>
    </w:p>
    <w:bookmarkEnd w:id="0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76E2D">
        <w:rPr>
          <w:rFonts w:ascii="Courier New" w:hAnsi="Courier New" w:cs="Courier New"/>
        </w:rPr>
        <w:t>Техническое обслуживание и ремонт узлов и механизмов,      ┌───────────┐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76E2D">
        <w:rPr>
          <w:rFonts w:ascii="Courier New" w:hAnsi="Courier New" w:cs="Courier New"/>
        </w:rPr>
        <w:t>оборудования, агрегатов и машин                            │  40.077   │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76E2D">
        <w:rPr>
          <w:rFonts w:ascii="Courier New" w:hAnsi="Courier New" w:cs="Courier New"/>
        </w:rPr>
        <w:t>_____________________________________________________      └───────────┘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76E2D">
        <w:rPr>
          <w:rFonts w:ascii="Courier New" w:hAnsi="Courier New" w:cs="Courier New"/>
        </w:rPr>
        <w:t>(наименование вида профессиональной деятельности)               Код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6E2D">
        <w:rPr>
          <w:rFonts w:ascii="Arial" w:hAnsi="Arial" w:cs="Arial"/>
          <w:sz w:val="24"/>
          <w:szCs w:val="24"/>
        </w:rPr>
        <w:t>Основная цель вида профессиональной деятельности: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7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0247" w:type="dxa"/>
            <w:tcBorders>
              <w:top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Обеспечение сохранения технических параметров и работоспособности различных узлов и механизмов, оборудования, агрегатов и машин путем технического обслуживания и ремонта в соответствии с нормативно-технической документацией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6E2D">
        <w:rPr>
          <w:rFonts w:ascii="Arial" w:hAnsi="Arial" w:cs="Arial"/>
          <w:sz w:val="24"/>
          <w:szCs w:val="24"/>
        </w:rPr>
        <w:t>Группа занятий: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7"/>
        <w:gridCol w:w="3826"/>
        <w:gridCol w:w="1075"/>
        <w:gridCol w:w="3983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7233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(код ОКЗ</w:t>
            </w:r>
            <w:hyperlink w:anchor="sub_27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  <w:r w:rsidRPr="00C76E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(наименование)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(код </w:t>
            </w:r>
            <w:hyperlink r:id="rId5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  <w:r w:rsidRPr="00C76E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(наименование)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6E2D">
        <w:rPr>
          <w:rFonts w:ascii="Arial" w:hAnsi="Arial" w:cs="Arial"/>
          <w:sz w:val="24"/>
          <w:szCs w:val="24"/>
        </w:rPr>
        <w:t>Отнесение к видам экономической деятельности: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2"/>
        <w:gridCol w:w="830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33</w:t>
              </w:r>
            </w:hyperlink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Ремонт и монтаж машин и оборудования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(код ОКВЭД</w:t>
            </w:r>
            <w:hyperlink w:anchor="sub_28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C76E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2"/>
      <w:r w:rsidRPr="00C76E2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1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9"/>
        <w:gridCol w:w="2038"/>
        <w:gridCol w:w="1066"/>
        <w:gridCol w:w="3446"/>
        <w:gridCol w:w="1431"/>
        <w:gridCol w:w="1462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функции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Профилактическое обслуживание и ремонт простых деталей, узлов и механизмов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Монтаж и демонтаж простых узлов и механизмов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А/01.3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Слесарная обработка простых деталей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А/02.3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Профилактическое обслуживание простых механизмов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А/03.3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и ремонт деталей, узлов и механизмов, оборудования, агрегатов и машин средней сложности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Монтаж и демонтаж узлов и механизмов, оборудования, агрегатов и машин средней сложности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В/01.4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Слесарная обработка деталей средней сложности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В/02.4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Механическая обработка деталей средней сложности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В/03.4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механизмов, оборудования, агрегатов и машин средней сложности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В/04.4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и ремонт сложных деталей, узлов и механизмов, оборудования, агрегатов и машин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сложных узлов и механизмов, оборудования, агрегатов и машин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С/01.5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Монтаж и демонтаж сложных узлов и механизмов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С/02.5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Слесарная обработка сложных деталей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С/03.5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Механическая обработка сложных деталей и узлов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С/04.5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и ремонт особо сложного оборудования, агрегатов и машин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Слесарная обработка деталей особо сложного оборудования, агрегатов и машин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D/01.5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Монтаж и демонтаж особо сложного оборудования, агрегатов и машин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D/02.5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особо сложного оборудования, агрегатов и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машин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D/03.5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Испытания особо сложного оборудования, агрегатов и машин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D/04.5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3"/>
      <w:r w:rsidRPr="00C76E2D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обобщенных трудовых функций</w:t>
      </w:r>
    </w:p>
    <w:bookmarkEnd w:id="2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sub_8"/>
      <w:r w:rsidRPr="00C76E2D">
        <w:rPr>
          <w:rFonts w:ascii="Arial" w:hAnsi="Arial" w:cs="Arial"/>
          <w:sz w:val="24"/>
          <w:szCs w:val="24"/>
        </w:rPr>
        <w:t>3.1. Обобщенная трудовая функция</w:t>
      </w:r>
    </w:p>
    <w:bookmarkEnd w:id="3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4714"/>
        <w:gridCol w:w="739"/>
        <w:gridCol w:w="797"/>
        <w:gridCol w:w="1656"/>
        <w:gridCol w:w="85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Профилактическое обслуживание и ремонт простых деталей, узлов и механизмов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0"/>
        <w:gridCol w:w="2076"/>
        <w:gridCol w:w="2138"/>
        <w:gridCol w:w="1262"/>
        <w:gridCol w:w="2006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6"/>
        <w:gridCol w:w="7333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Возможные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2-го разряда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3-го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0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6E2D">
        <w:rPr>
          <w:rFonts w:ascii="Arial" w:hAnsi="Arial" w:cs="Arial"/>
          <w:sz w:val="24"/>
          <w:szCs w:val="24"/>
        </w:rPr>
        <w:t>Дополнительные характеристики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8"/>
        <w:gridCol w:w="1302"/>
        <w:gridCol w:w="5363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ОКЗ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7233</w:t>
              </w:r>
            </w:hyperlink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ЕТКС</w:t>
            </w:r>
            <w:hyperlink w:anchor="sub_29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§153</w:t>
              </w:r>
            </w:hyperlink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2-го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§154</w:t>
              </w:r>
            </w:hyperlink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3-го разряда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sub_9"/>
      <w:r w:rsidRPr="00C76E2D">
        <w:rPr>
          <w:rFonts w:ascii="Arial" w:hAnsi="Arial" w:cs="Arial"/>
          <w:sz w:val="24"/>
          <w:szCs w:val="24"/>
        </w:rPr>
        <w:t>3.1.1. Трудовая функция</w:t>
      </w:r>
    </w:p>
    <w:bookmarkEnd w:id="4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4"/>
        <w:gridCol w:w="4243"/>
        <w:gridCol w:w="739"/>
        <w:gridCol w:w="1234"/>
        <w:gridCol w:w="1613"/>
        <w:gridCol w:w="959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Монтаж и демонтаж простых узлов и механизмов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А/01.3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7"/>
        <w:gridCol w:w="1800"/>
        <w:gridCol w:w="2011"/>
        <w:gridCol w:w="2059"/>
        <w:gridCol w:w="1905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4"/>
        <w:gridCol w:w="7539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(чертеж, схема, узел, механизм)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Диагностика технического состояния простых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Сборка простых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Разборка простых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чтение технической документации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подготовку сборочных единиц к сборке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сборку сборочных единиц в соответствии с технической документацией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разборку сборочных единиц в соответствии с технической документацией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слесарный инструмент и приспособления для сборки и разборки простых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Изготавливать простые приспособления для разборки и сборки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слесарно-сборочных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операции сборки и разборки механизмов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 и эскизов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Специальные эксплуатационные требования к сборочным единицам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диагностики технического состояния простых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Последовательность операций при выполнении монтажных и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демонтажньгх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 xml:space="preserve">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Требования технической документации на простые узлы и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механизмы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Виды и назначение ручного и механизированного инструмента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разборки и сборки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выполнении слесарно-сборочных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sub_10"/>
      <w:r w:rsidRPr="00C76E2D">
        <w:rPr>
          <w:rFonts w:ascii="Arial" w:hAnsi="Arial" w:cs="Arial"/>
          <w:sz w:val="24"/>
          <w:szCs w:val="24"/>
        </w:rPr>
        <w:t>3.1.2. Трудовая функция</w:t>
      </w:r>
    </w:p>
    <w:bookmarkEnd w:id="5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"/>
        <w:gridCol w:w="4243"/>
        <w:gridCol w:w="734"/>
        <w:gridCol w:w="1234"/>
        <w:gridCol w:w="1618"/>
        <w:gridCol w:w="96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Слесарная обработка простых деталей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А/02.3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1718"/>
        <w:gridCol w:w="2213"/>
        <w:gridCol w:w="1862"/>
        <w:gridCol w:w="1852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83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(чертеж, схема, деталь)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Размерная обработка простой детали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Выполнение пригоночных операций слесарной обработки простых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слесарные инструменты и приспособления для слесарной обработки простых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Определять межоперационные припуски и допуски на межоперационные размеры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разметку в соответствии с требуемой технологической последовательностью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Производить рубку, правку,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гибку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 xml:space="preserve">, резку, опиливание, сверление, зенкерование,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зенкование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>, развертывание в соответствии с требуемой технологической последовательностью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шабрение, распиливание, пригонку и припасовку, притирку, доводку, полирование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Контролировать качество выполняемых работ при слесарной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обработке деталей с помощью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операции слесарной обработки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механические свойства обрабатываемых материалов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Система допусков и посадок, квалитеты и параметры шероховатости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Наименование, маркировка и правила применения масел, моющих составов, металлов и смазок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устранения дефектов в процессе выполнения слесарной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размерной обработки простых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и последовательность выполнения пригоночных операций слесарной обработки простых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Виды и назначение ручного и механизированного инструмента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виды и причины брака, способы предупреждения и устранения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проведения измерений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выполнения слесарной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выполнении слесарно-сборочных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sub_11"/>
      <w:r w:rsidRPr="00C76E2D">
        <w:rPr>
          <w:rFonts w:ascii="Arial" w:hAnsi="Arial" w:cs="Arial"/>
          <w:sz w:val="24"/>
          <w:szCs w:val="24"/>
        </w:rPr>
        <w:t>3.1.3. Трудовая функция</w:t>
      </w:r>
    </w:p>
    <w:bookmarkEnd w:id="6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3"/>
        <w:gridCol w:w="4234"/>
        <w:gridCol w:w="739"/>
        <w:gridCol w:w="1234"/>
        <w:gridCol w:w="1613"/>
        <w:gridCol w:w="96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Профилактическое обслуживание простых механизмов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А/03.3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2105"/>
        <w:gridCol w:w="2218"/>
        <w:gridCol w:w="1858"/>
        <w:gridCol w:w="149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495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Проверка технического состояния простых механизмов в соответствии с техническим регламентом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Выполнение смазочных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слесарный инструмент и приспособления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измерения контрольно-измерительными инструментами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смазку, пополнение и замену смазки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промывку деталей простых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подтяжку крепежа деталей простых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замену деталей простых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Осуществлять профилактическое обслуживание простых механизмов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диагностики технического состояния простых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Устройство и работа регулируемого механизма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технические данные и характеристики регулируемого механизма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выполнения операций при регулировке простых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выполненной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регулировке простых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sub_12"/>
      <w:r w:rsidRPr="00C76E2D">
        <w:rPr>
          <w:rFonts w:ascii="Arial" w:hAnsi="Arial" w:cs="Arial"/>
          <w:sz w:val="24"/>
          <w:szCs w:val="24"/>
        </w:rPr>
        <w:t>3.2. Обобщенная трудовая функция</w:t>
      </w:r>
    </w:p>
    <w:bookmarkEnd w:id="7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4714"/>
        <w:gridCol w:w="744"/>
        <w:gridCol w:w="787"/>
        <w:gridCol w:w="1651"/>
        <w:gridCol w:w="85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и ремонт деталей, узлов и механизмов, оборудования, агрегатов и машин средней сложности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0"/>
        <w:gridCol w:w="1704"/>
        <w:gridCol w:w="2717"/>
        <w:gridCol w:w="1138"/>
        <w:gridCol w:w="1928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7361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Возможные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4-го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0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6E2D">
        <w:rPr>
          <w:rFonts w:ascii="Arial" w:hAnsi="Arial" w:cs="Arial"/>
          <w:sz w:val="24"/>
          <w:szCs w:val="24"/>
        </w:rPr>
        <w:t>Дополнительные характеристики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2"/>
        <w:gridCol w:w="1438"/>
        <w:gridCol w:w="5228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ОКЗ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7233</w:t>
              </w:r>
            </w:hyperlink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ЕТКС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§155</w:t>
              </w:r>
            </w:hyperlink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4-го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ОКНПО</w:t>
            </w:r>
            <w:hyperlink w:anchor="sub_30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*(4)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011303</w:t>
              </w:r>
            </w:hyperlink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(ремонт машин и оборудования различного назначения)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sub_13"/>
      <w:r w:rsidRPr="00C76E2D">
        <w:rPr>
          <w:rFonts w:ascii="Arial" w:hAnsi="Arial" w:cs="Arial"/>
          <w:sz w:val="24"/>
          <w:szCs w:val="24"/>
        </w:rPr>
        <w:t>3.2.1. Трудовая функция</w:t>
      </w:r>
    </w:p>
    <w:bookmarkEnd w:id="8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"/>
        <w:gridCol w:w="4238"/>
        <w:gridCol w:w="739"/>
        <w:gridCol w:w="1234"/>
        <w:gridCol w:w="1613"/>
        <w:gridCol w:w="96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Монтаж и демонтаж узлов и механизмов, оборудования, агрегатов и машин средней сложности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В/01.4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926"/>
        <w:gridCol w:w="2000"/>
        <w:gridCol w:w="1800"/>
        <w:gridCol w:w="1943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4"/>
        <w:gridCol w:w="754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Подготовительно-заключительные операции и операции по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(чертеж, схема, узел, механизм)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Диагностика технического состояния деталей,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Сборка деталей,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Разборка деталей,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Замена деталей и узлов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измерения контрольно-измерительными инструментами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Определять техническое состояние деталей,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подготовку сборочных единиц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сборку сборочных единиц в соответствии с технической документацией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разборку сборочных единиц в соответствии с технической документацией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замену деталей и узлов средней сложности в соответствии с технической документацией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слесарный инструмент и приспособления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механизированный инструмент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Изготавливать простые приспособления для разборки и сборки деталей,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монтажные и демонтажные работы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диагностики технического состояния деталей,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Специальные эксплуатационные требования к сборочным единицам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выполнения сборочных работ в соответствии с техническими характеристиками деталей,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выполнения разборки в соответствии с техническими характеристиками деталей,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выполнения замены деталей, узлов и механизмов, оборудования, агрегатов и машин средней сложности в соответствии с техническими характеристиками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технической документации деталей,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Виды и назначение ручного и механизированного инструмента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sub_14"/>
      <w:r w:rsidRPr="00C76E2D">
        <w:rPr>
          <w:rFonts w:ascii="Arial" w:hAnsi="Arial" w:cs="Arial"/>
          <w:sz w:val="24"/>
          <w:szCs w:val="24"/>
        </w:rPr>
        <w:t>3.2.2. Трудовая функция</w:t>
      </w:r>
    </w:p>
    <w:bookmarkEnd w:id="9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9"/>
        <w:gridCol w:w="4238"/>
        <w:gridCol w:w="739"/>
        <w:gridCol w:w="1234"/>
        <w:gridCol w:w="1613"/>
        <w:gridCol w:w="978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Слесарная обработка деталей средней сложности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В/02.4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747"/>
        <w:gridCol w:w="2222"/>
        <w:gridCol w:w="1862"/>
        <w:gridCol w:w="191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752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(чертеж, схема, деталь)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Размерная обработка деталей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Пригоночные операции слесарной обработки деталей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 деталей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слесарные инструменты и приспособления для слесарной обработки деталей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Определять межоперационные припуски и допуски на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межоперационные размеры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разметку в соответствии с требуемой технологической последовательностью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Производить рубку, правку,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гибку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 xml:space="preserve">, резку, опиливание, сверление, зенкерование,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зенкование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>, развертывание деталей средней сложности в соответствии с требуемой технологической последовательностью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шабрение, распиливание, пригонку и припасовку, притирку, доводку, полирование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слесарную обработку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механические свойства обрабатываемых материалов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Наименование, маркировка, правила применения масел, моющих составов, металлов и смазок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устранения дефектов в процессе выполнения слесарной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размерной обработки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и последовательность проведения пригоночных операций слесарной обработки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проведения измерений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выполнения слесарной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выполнении слесарных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sub_15"/>
      <w:r w:rsidRPr="00C76E2D">
        <w:rPr>
          <w:rFonts w:ascii="Arial" w:hAnsi="Arial" w:cs="Arial"/>
          <w:sz w:val="24"/>
          <w:szCs w:val="24"/>
        </w:rPr>
        <w:t>3.2.3. Трудовая функция</w:t>
      </w:r>
    </w:p>
    <w:bookmarkEnd w:id="10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"/>
        <w:gridCol w:w="4238"/>
        <w:gridCol w:w="734"/>
        <w:gridCol w:w="1234"/>
        <w:gridCol w:w="1618"/>
        <w:gridCol w:w="959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Механическая обработка деталей средней сложности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В/03.4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970"/>
        <w:gridCol w:w="2213"/>
        <w:gridCol w:w="1862"/>
        <w:gridCol w:w="163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номер профессионального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82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(чертеж, схема, деталь) для ведения технологического процесса механической обработки деталей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Подготовка станка к механической обработке деталей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Осуществление технологического процесса механической обработки деталей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механической обработке деталей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Определять размеры детали средней сложности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Проверять соответствие деталей средней сложности и вспомогательных материалов требованиям технической документации (карты)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Устанавливать и закреплять детали в зажимных приспособлениях различных видов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и подготавливать к работе режущий и измерительный инструмент в зависимости от обрабатываемого материала и способа обработки поверхности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Устанавливать оптимальный режим обработки в соответствии с технологической картой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Управлять обдирочным станком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Управлять настольно-сверлильным станком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Управлять заточным станком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Вести обработку в соответствии с технологическим маршрутом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 при механической обработке деталей с помощью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работы на обдирочных, настольно-сверлильных и заточных станках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выполнении работ на металлорежущих станках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виды и причины брака при механической обработке, способы предупреждения и устранения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Общие сведения о системе допусков и посадок, квалитетах и параметрах шероховатости по квалитетам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Принципы действия обдирочных, настольно-сверлильных и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заточных станков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Технологический процесс механической обработки на обдирочных, настольно-сверлильных и заточных станках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настольно-сверлильных и заточных станках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проведения измерений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выполнения механической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sub_16"/>
      <w:r w:rsidRPr="00C76E2D">
        <w:rPr>
          <w:rFonts w:ascii="Arial" w:hAnsi="Arial" w:cs="Arial"/>
          <w:sz w:val="24"/>
          <w:szCs w:val="24"/>
        </w:rPr>
        <w:t>3.2.4. Трудовая функция</w:t>
      </w:r>
    </w:p>
    <w:bookmarkEnd w:id="11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9"/>
        <w:gridCol w:w="4248"/>
        <w:gridCol w:w="730"/>
        <w:gridCol w:w="1238"/>
        <w:gridCol w:w="1618"/>
        <w:gridCol w:w="81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механизмов, оборудования, агрегатов и машин средней сложности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В/04.4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1790"/>
        <w:gridCol w:w="2218"/>
        <w:gridCol w:w="1858"/>
        <w:gridCol w:w="1833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7646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(чертеж, схема, деталь, механизм)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Диагностика технического состояния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Регулировка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Выполнение смазочных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техническом обслуживании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слесарный инструмент и приспособления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крепежные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регулировочные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смазочные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Отключать и обесточивать механизмы, оборудование, агрегаты и машины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визуальный контроль изношенности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 при техническом обслуживании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регулировку механизмов, оборудования, агрегатов и машин средней сложности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Устройство и принципы действия обслуживаемых механизмов,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операций при выполнении крепежных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операций при выполнении регулировочных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операций при выполнении смазочных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проведения диагностики рабочих характеристик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выполнения крепежных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выполнения регулировочных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выполнения смазочных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выполненной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техническом обслуживании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2" w:name="sub_17"/>
      <w:r w:rsidRPr="00C76E2D">
        <w:rPr>
          <w:rFonts w:ascii="Arial" w:hAnsi="Arial" w:cs="Arial"/>
          <w:sz w:val="24"/>
          <w:szCs w:val="24"/>
        </w:rPr>
        <w:t>3.3. Обобщенная трудовая функция</w:t>
      </w:r>
    </w:p>
    <w:bookmarkEnd w:id="12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8"/>
        <w:gridCol w:w="4704"/>
        <w:gridCol w:w="739"/>
        <w:gridCol w:w="787"/>
        <w:gridCol w:w="1661"/>
        <w:gridCol w:w="868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и ремонт сложных деталей, узлов и механизмов, оборудования, агрегатов и машин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5"/>
        <w:gridCol w:w="1709"/>
        <w:gridCol w:w="2722"/>
        <w:gridCol w:w="1219"/>
        <w:gridCol w:w="1852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Регистрацион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2"/>
        <w:gridCol w:w="7366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Возможные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5-го разряда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6-го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6E2D">
        <w:rPr>
          <w:rFonts w:ascii="Arial" w:hAnsi="Arial" w:cs="Arial"/>
          <w:sz w:val="24"/>
          <w:szCs w:val="24"/>
        </w:rPr>
        <w:t>Дополнительные характеристики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3"/>
        <w:gridCol w:w="1578"/>
        <w:gridCol w:w="5102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ОКЗ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7233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ЕТКС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§156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5-го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§ 157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6-го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ОКНПО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011303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(ремонт машин и оборудования различного назначения)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3" w:name="sub_18"/>
      <w:r w:rsidRPr="00C76E2D">
        <w:rPr>
          <w:rFonts w:ascii="Arial" w:hAnsi="Arial" w:cs="Arial"/>
          <w:sz w:val="24"/>
          <w:szCs w:val="24"/>
        </w:rPr>
        <w:t>3.3.1. Трудовая функция</w:t>
      </w:r>
    </w:p>
    <w:bookmarkEnd w:id="13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8"/>
        <w:gridCol w:w="4243"/>
        <w:gridCol w:w="734"/>
        <w:gridCol w:w="1229"/>
        <w:gridCol w:w="1618"/>
        <w:gridCol w:w="94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сложных узлов и механизмов, оборудования, агрегатов и машин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С/01.5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790"/>
        <w:gridCol w:w="2222"/>
        <w:gridCol w:w="1829"/>
        <w:gridCol w:w="190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475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Подготовительно-заключительные операции и операции по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(техническая документация, узел, механизм)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Диагностика технического состояния сложных узлов и механизмов,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Регулировка сложных узлов и механизмов,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Выполнение смазочных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Определение нарушений в эксплуатации сложных узлов и механизмов,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техническом обслуживании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слесарный инструмент и приспособления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Отключать и обесточивать сложные узлы и механизмы, оборудование, агрегаты и машины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визуальный контроль изношенности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крепежные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регулировочные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смазочные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Оформлять техническую документацию на ремонтные работы при техническом обслуживании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Составлять дефектные ведомости на ремонт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 при техническом обслуживании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Осуществлять техническое обслуживание сложного оборудования, агрегатов и машин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Устройство и принципы действия обслуживаемых узлов и механизмов,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технические данные и характеристики узлов и механизмов,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выполнения операций при диагностике и контроле технического состояния узлов и механизмов, оборудования, агрегатов и машин средней сложности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операций при выполнении крепежных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операций при выполнении регулировочных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операций при выполнении смазочных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проведения диагностики рабочих характеристик сложных узлов и механизмов,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выполнения крепежных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выполнения регулировочных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выполнения смазочных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эксплуатации оборудования, агрегатов и машин для сохранения основных параметров, технических характеристик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Периодичность и регламенты обслуживания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порядок оформления технической документации на ремонтные работы при техническом обслуживании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выполненной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техническом обслуживании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4" w:name="sub_19"/>
      <w:r w:rsidRPr="00C76E2D">
        <w:rPr>
          <w:rFonts w:ascii="Arial" w:hAnsi="Arial" w:cs="Arial"/>
          <w:sz w:val="24"/>
          <w:szCs w:val="24"/>
        </w:rPr>
        <w:t>3.3.2. Трудовая функция</w:t>
      </w:r>
    </w:p>
    <w:bookmarkEnd w:id="14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3"/>
        <w:gridCol w:w="4234"/>
        <w:gridCol w:w="739"/>
        <w:gridCol w:w="1234"/>
        <w:gridCol w:w="1613"/>
        <w:gridCol w:w="96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Монтаж и демонтаж сложных узлов и механизмов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С/02.5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795"/>
        <w:gridCol w:w="2213"/>
        <w:gridCol w:w="1867"/>
        <w:gridCol w:w="179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48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(техническая документация, узлы и механизмы)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Диагностика технического состояния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Сборка и разборка сборочных единиц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Замена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Регулировка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Поддерживать состояние рабочего места в соответствии с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подготовку сборочных единиц к монтажным и демонтажным работам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разборку и сборку сборочных единиц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замену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подгонку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регулировку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слесарный инструмент и приспособления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измерения при помощи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механизированный инструмент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Изготавливать простые приспособления для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монтажные и демонтажные работы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диагностики технического состояния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Специальные эксплуатационные требования к сборочным единицам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технической документации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операций выполнения замены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операций выполнения подгонки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операций выполнения регулировки сложных узлов и механизмов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Виды и назначение ручного и механизированного инструмента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устройство и правила применения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5" w:name="sub_20"/>
      <w:r w:rsidRPr="00C76E2D">
        <w:rPr>
          <w:rFonts w:ascii="Arial" w:hAnsi="Arial" w:cs="Arial"/>
          <w:sz w:val="24"/>
          <w:szCs w:val="24"/>
        </w:rPr>
        <w:t>3.3.3. Трудовая функция</w:t>
      </w:r>
    </w:p>
    <w:bookmarkEnd w:id="15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4"/>
        <w:gridCol w:w="4248"/>
        <w:gridCol w:w="734"/>
        <w:gridCol w:w="1238"/>
        <w:gridCol w:w="1613"/>
        <w:gridCol w:w="959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Слесарная обработка сложных деталей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С/03.5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7"/>
        <w:gridCol w:w="1786"/>
        <w:gridCol w:w="2227"/>
        <w:gridCol w:w="2021"/>
        <w:gridCol w:w="178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0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(техническая документация, деталь)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Размерная обработка сложных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Пригоночные операции слесарной обработки сложных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слесарные инструменты и приспособления для слесарной обработки сложных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Определять межоперационные припуски и допуски на межоперационные размеры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разметку в соответствии с требуемой технологической последовательностью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Производить рубку, правку,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гибку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 xml:space="preserve">, резку, опиливание, сверление, зенкерование,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зенкование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>, развертывание сложных деталей в соответствии с требуемой технологической последовательностью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шабрение, распиливание, пригонку и припасовку, притирку, доводку, полирование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 при слесарной обработке сложных деталей с помощью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слесарную обработку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слесарных работах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Назначение, устройство универсальных приспособлений и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правила применения слесарного 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механические свойства обрабатываемых материалов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устранения дефектов в процессе выполнения слесарной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размерной обработки сложных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и последовательность проведения пригоночных операций слесарной обработки сложных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выполнения слесарной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sub_21"/>
      <w:r w:rsidRPr="00C76E2D">
        <w:rPr>
          <w:rFonts w:ascii="Arial" w:hAnsi="Arial" w:cs="Arial"/>
          <w:sz w:val="24"/>
          <w:szCs w:val="24"/>
        </w:rPr>
        <w:t>3.3.4. Трудовая функция</w:t>
      </w:r>
    </w:p>
    <w:bookmarkEnd w:id="16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"/>
        <w:gridCol w:w="4238"/>
        <w:gridCol w:w="749"/>
        <w:gridCol w:w="1234"/>
        <w:gridCol w:w="1608"/>
        <w:gridCol w:w="96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Механическая обработка сложных деталей и узлов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С/04.5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7"/>
        <w:gridCol w:w="1800"/>
        <w:gridCol w:w="2218"/>
        <w:gridCol w:w="1862"/>
        <w:gridCol w:w="191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73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(техническая документация, деталь, узел) для ведения технологического процесса механической обработки сложных деталей и узлов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Подготовка станка к механической обработке сложных деталей и узлов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Выполнение технологического процесса механической обработки сложных деталей и узлов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механической обработке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Проверять соответствие сложных деталей и узлов и вспомогательных материалов требованиям технической документации (карты)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Устанавливать и закреплять детали и узлы в зажимных приспособлениях различных видов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и готовить к работе режущий и контрольно-измерительный инструмент в зависимости от обрабатываемого материала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Устанавливать оптимальный режим обработки в соответствии с технологической картой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Управлять обдирочным станком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Управлять настольно-сверлильным станком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Управлять заточным станком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Вести обработку в соответствии с технологическим маршрутом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 при механической обработке деталей с помощью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работы на обдирочных, настольно-сверлильных и заточных станках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виды и причины брака при механической обработке, способы предупреждения и устранения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Общие сведения о системе допусков и посадок, квалитетах и параметрах шероховатости по квалитетам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Принципы действия обдирочных, настольно-сверлильных и заточных станков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Технологический процесс механической обработки на обдирочных, настольно-сверлильных и заточных станках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настольно-сверлильных и заточных станках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последовательность проведения измерений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выполнения механической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выполнении работ на обдирочных, настольно-сверлильных и заточных станках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7" w:name="sub_22"/>
      <w:r w:rsidRPr="00C76E2D">
        <w:rPr>
          <w:rFonts w:ascii="Arial" w:hAnsi="Arial" w:cs="Arial"/>
          <w:sz w:val="24"/>
          <w:szCs w:val="24"/>
        </w:rPr>
        <w:t>3.4. Обобщенная трудовая функция</w:t>
      </w:r>
    </w:p>
    <w:bookmarkEnd w:id="17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"/>
        <w:gridCol w:w="4704"/>
        <w:gridCol w:w="744"/>
        <w:gridCol w:w="792"/>
        <w:gridCol w:w="1666"/>
        <w:gridCol w:w="738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и ремонт особо сложного оборудования, агрегатов и машин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0"/>
        <w:gridCol w:w="1714"/>
        <w:gridCol w:w="2712"/>
        <w:gridCol w:w="1224"/>
        <w:gridCol w:w="180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Происхождение обобщенной трудовой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Оригинал X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2"/>
        <w:gridCol w:w="7366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Возможные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6-го разряда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7-го разряда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8-го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6E2D">
        <w:rPr>
          <w:rFonts w:ascii="Arial" w:hAnsi="Arial" w:cs="Arial"/>
          <w:sz w:val="24"/>
          <w:szCs w:val="24"/>
        </w:rPr>
        <w:t>Дополнительные характеристики</w:t>
      </w: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2"/>
        <w:gridCol w:w="1447"/>
        <w:gridCol w:w="5228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ОКЗ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7233</w:t>
              </w:r>
            </w:hyperlink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ЕТКС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§157</w:t>
              </w:r>
            </w:hyperlink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6-го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§158</w:t>
              </w:r>
            </w:hyperlink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7-го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§159</w:t>
              </w:r>
            </w:hyperlink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8-го разряда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ОКНПО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C76E2D">
                <w:rPr>
                  <w:rFonts w:ascii="Arial" w:hAnsi="Arial" w:cs="Arial"/>
                  <w:color w:val="106BBE"/>
                  <w:sz w:val="24"/>
                  <w:szCs w:val="24"/>
                </w:rPr>
                <w:t>011303</w:t>
              </w:r>
            </w:hyperlink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Слесарь-ремонтник (ремонт машин и оборудования различного назначения)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8" w:name="sub_23"/>
      <w:r w:rsidRPr="00C76E2D">
        <w:rPr>
          <w:rFonts w:ascii="Arial" w:hAnsi="Arial" w:cs="Arial"/>
          <w:sz w:val="24"/>
          <w:szCs w:val="24"/>
        </w:rPr>
        <w:t>3.4.1. Трудовая функция</w:t>
      </w:r>
    </w:p>
    <w:bookmarkEnd w:id="18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4238"/>
        <w:gridCol w:w="739"/>
        <w:gridCol w:w="1234"/>
        <w:gridCol w:w="1618"/>
        <w:gridCol w:w="959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Слесарная обработка деталей особо сложного оборудования, агрегатов и машин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D/01.5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704"/>
        <w:gridCol w:w="2218"/>
        <w:gridCol w:w="1862"/>
        <w:gridCol w:w="1876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466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(техническая документация, оборудование, агрегаты и машины)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Размерная обработка деталей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Пригоночные операции слесарной обработки деталей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слесарные инструменты и приспособления для слесарной обработки деталей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Определять межоперационные припуски и допуски на межоперационные размеры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разметку в соответствии с требуемой технологической последовательностью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Производить рубку, правку,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гибку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 xml:space="preserve">, резку, опиливание, сверление, зенкерование,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зенкование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>, развертывание деталей особо сложного оборудования, агрегатов и машин в соответствии с установленной технологической последовательностью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шабрение, распиливание, пригонку и припасовку, притирку, доводку, полирование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слесарную обработку при соблюдении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Общие сведения о системе допусков и посадок, квалитетах и параметрах шероховатости по квалитетам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механические свойства обрабатываемых материалов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Наименование, маркировка и правила применения масел, моющих составов, металлов и смазок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Типичные дефекты при выполнении слесарной обработки,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причины их появления и способы предупреждения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устранения дефектов в процессе выполнения слесарной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размерной обработки деталей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и последовательность проведения пригоночных операций слесарной обработки деталей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виды и причины брака, способы предупреждения и устранения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выполнения слесарной обработки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выполнении слесарных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9" w:name="sub_24"/>
      <w:r w:rsidRPr="00C76E2D">
        <w:rPr>
          <w:rFonts w:ascii="Arial" w:hAnsi="Arial" w:cs="Arial"/>
          <w:sz w:val="24"/>
          <w:szCs w:val="24"/>
        </w:rPr>
        <w:t>3.4.2. Трудовая функция</w:t>
      </w:r>
    </w:p>
    <w:bookmarkEnd w:id="19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4229"/>
        <w:gridCol w:w="725"/>
        <w:gridCol w:w="1243"/>
        <w:gridCol w:w="1613"/>
        <w:gridCol w:w="959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Монтаж и демонтаж особо сложного оборудования, агрегатов и машин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D/02.5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685"/>
        <w:gridCol w:w="2222"/>
        <w:gridCol w:w="1853"/>
        <w:gridCol w:w="190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3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(техническая документация, оборудование, агрегаты и машины)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Диагностика технического состояния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Сборка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Разборка сборочных единиц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Регулировка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Замена сборочных единиц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Установка особо сложного оборудования, агрегатов и машин на различной высоте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Определять техническое состояние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подготовку сборочных единиц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слесарный инструмент и приспособления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механизированный инструмент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Изготавливать приспособления для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замену сборочных единиц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подгонку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регулировку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измерения при помощи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подъем особо сложного оборудования, агрегатов и машин с временным расположением в различных положениях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установку особо сложного оборудования, агрегатов и машин на различной высоте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Визуально оценивать качество установки особо сложного оборудования, агрегатов и машин в различных положениях и на различной высоте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монтажные и демонтажные работы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технической документации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диагностики технического состояния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Условия эксплуатации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порядок разборки, сборки и замены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порядок выполнения подгоночных и регулировочных операций для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при выполнении монтажных и 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порядок подъема и установки особо сложного оборудования, агрегатов и машин на различной высоте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Виды и назначение ручного и механизированного инструмента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устройство и правила применения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Требования охраны труда при выполнении монтажных и </w:t>
            </w: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демонтажных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Выполнение работ на высоте 1,3 м и более требует специального допуска в соответствии с межотраслевыми требованиями охраны труда при работе на высоте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0" w:name="sub_25"/>
      <w:r w:rsidRPr="00C76E2D">
        <w:rPr>
          <w:rFonts w:ascii="Arial" w:hAnsi="Arial" w:cs="Arial"/>
          <w:sz w:val="24"/>
          <w:szCs w:val="24"/>
        </w:rPr>
        <w:t>3.4.3. Трудовая функция</w:t>
      </w:r>
    </w:p>
    <w:bookmarkEnd w:id="20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"/>
        <w:gridCol w:w="4243"/>
        <w:gridCol w:w="739"/>
        <w:gridCol w:w="1234"/>
        <w:gridCol w:w="1608"/>
        <w:gridCol w:w="969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Техническое обслуживание особо сложного оборудования, агрегатов и машин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D/03.5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790"/>
        <w:gridCol w:w="2222"/>
        <w:gridCol w:w="1858"/>
        <w:gridCol w:w="1911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7492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(техническая документация, оборудование, агрегаты и машины)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Диагностика технического состояния особо сложного оборудования, агрегатов и машин в соответствии с порядком и правилами руководства по эксплуатации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Осуществление операций по техническому обслуживанию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Определение нарушений в эксплуатации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Отключать и обесточивать особо сложное оборудование, агрегаты и машины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Выбирать слесарный инструмент и приспособления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Выполнять измерения при помощи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контрольно-диагностические, крепежные, регулировочные, смазочные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визуальный контроль изношенности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Оформлять техническую документацию на ремонтные работы при техническом обслуживании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Составлять дефектные ведомости на ремонт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 при техническом обслуживании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Осуществлять техническое обслуживание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техническом обслуживании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Устройство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Периодичность и чередование обслуживания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Технологическая последовательность выполнения операций при выполнении крепежных, регулировочных, смазочных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проведения диагностики рабочих характеристик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Способы выполнения крепежных, регулировочных, смазочных работ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эксплуатации оборудования, агрегатов и машин для сохранения основных параметров, технических характеристик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Перечень операций технического обслуживания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и порядок оформления технической документации на ремонтные работы при техническом обслуживании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 способы контроля качества выполненной работы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1" w:name="sub_26"/>
      <w:r w:rsidRPr="00C76E2D">
        <w:rPr>
          <w:rFonts w:ascii="Arial" w:hAnsi="Arial" w:cs="Arial"/>
          <w:sz w:val="24"/>
          <w:szCs w:val="24"/>
        </w:rPr>
        <w:t>3.4.4. Трудовая функция</w:t>
      </w:r>
    </w:p>
    <w:bookmarkEnd w:id="21"/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4"/>
        <w:gridCol w:w="4248"/>
        <w:gridCol w:w="734"/>
        <w:gridCol w:w="1238"/>
        <w:gridCol w:w="1613"/>
        <w:gridCol w:w="950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Испытания особо сложного оборудования, агрегатов и машин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D/04.5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965"/>
        <w:gridCol w:w="2073"/>
        <w:gridCol w:w="1722"/>
        <w:gridCol w:w="1914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25"/>
      </w:tblGrid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Подготовительные работы при проведении испытаний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Анализ исходных данных (техническая и технологическая документация, оборудование, агрегаты и машины)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Проверка соответствия рабочих характеристик особо сложного оборудования, агрегатов и машин техническим требованиям и определение причин отклонений от них при испытаниях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Регулировка особо сложного оборудования, агрегатов и машин по результатам испытаний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 при проведении испытаний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подготовку оборудования, агрегатов и машин к испытанию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Производить испытание на холостом ходу, на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виброустойчивость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>, мощность, температурный нагрев, чистоту обработки деталей, жесткость, точность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Вести испытания в соответствии с техническим регламентом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Определять и устранять дефекты оборудования, агрегатов и машин при проведении испытаний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регулировку особо сложного оборудования, агрегатов и машин по результатам испытаний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Производить испытания с соблюдением требований охраны труда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к планировке и оснащению рабочего места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чтения чертежей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 xml:space="preserve">Технический и технологический регламент проведения испытания на холостом ходу, на </w:t>
            </w:r>
            <w:proofErr w:type="spellStart"/>
            <w:r w:rsidRPr="00C76E2D">
              <w:rPr>
                <w:rFonts w:ascii="Arial" w:hAnsi="Arial" w:cs="Arial"/>
                <w:sz w:val="24"/>
                <w:szCs w:val="24"/>
              </w:rPr>
              <w:t>виброустойчивость</w:t>
            </w:r>
            <w:proofErr w:type="spellEnd"/>
            <w:r w:rsidRPr="00C76E2D">
              <w:rPr>
                <w:rFonts w:ascii="Arial" w:hAnsi="Arial" w:cs="Arial"/>
                <w:sz w:val="24"/>
                <w:szCs w:val="24"/>
              </w:rPr>
              <w:t>, мощность, температурный нагрев, чистоту обработки деталей, жесткость, точность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Методы испытаний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Виды дефектов работы оборудования, агрегатов и машин и способы их устранения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Правила регулировки особо сложного оборудования, агрегатов и машин по результатам испытаний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Требования охраны труда при проведении испытаний особо сложного оборудования, агрегатов и машин</w:t>
            </w:r>
          </w:p>
        </w:tc>
      </w:tr>
      <w:tr w:rsidR="00C76E2D" w:rsidRPr="00C76E2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D" w:rsidRPr="00C76E2D" w:rsidRDefault="00C76E2D" w:rsidP="00C7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E2D">
              <w:rPr>
                <w:rFonts w:ascii="Arial" w:hAnsi="Arial" w:cs="Arial"/>
                <w:sz w:val="24"/>
                <w:szCs w:val="24"/>
              </w:rPr>
              <w:t>Трудовая функция реализуется при наличии специального допуска к испытаниям</w:t>
            </w:r>
          </w:p>
        </w:tc>
      </w:tr>
    </w:tbl>
    <w:p w:rsidR="00C76E2D" w:rsidRPr="00C76E2D" w:rsidRDefault="00C76E2D" w:rsidP="00C7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C76E2D" w:rsidRPr="00C7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E2D"/>
    <w:rsid w:val="00C7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6E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76E2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6E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6E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E2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6E2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76E2D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76E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76E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6E2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76E2D"/>
    <w:rPr>
      <w:u w:val="single"/>
    </w:rPr>
  </w:style>
  <w:style w:type="paragraph" w:customStyle="1" w:styleId="a6">
    <w:name w:val="Внимание"/>
    <w:basedOn w:val="a"/>
    <w:next w:val="a"/>
    <w:uiPriority w:val="99"/>
    <w:rsid w:val="00C76E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6E2D"/>
  </w:style>
  <w:style w:type="paragraph" w:customStyle="1" w:styleId="a8">
    <w:name w:val="Внимание: недобросовестность!"/>
    <w:basedOn w:val="a6"/>
    <w:next w:val="a"/>
    <w:uiPriority w:val="99"/>
    <w:rsid w:val="00C76E2D"/>
  </w:style>
  <w:style w:type="character" w:customStyle="1" w:styleId="a9">
    <w:name w:val="Выделение для Базового Поиска"/>
    <w:basedOn w:val="a3"/>
    <w:uiPriority w:val="99"/>
    <w:rsid w:val="00C76E2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6E2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76E2D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6E2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76E2D"/>
  </w:style>
  <w:style w:type="paragraph" w:customStyle="1" w:styleId="af2">
    <w:name w:val="Заголовок статьи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76E2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6E2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6E2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6E2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6E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76E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6E2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76E2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76E2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6E2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6E2D"/>
  </w:style>
  <w:style w:type="paragraph" w:customStyle="1" w:styleId="aff2">
    <w:name w:val="Моноширинный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76E2D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76E2D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6E2D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76E2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C76E2D"/>
    <w:pPr>
      <w:ind w:left="140"/>
    </w:pPr>
  </w:style>
  <w:style w:type="character" w:customStyle="1" w:styleId="affa">
    <w:name w:val="Опечатки"/>
    <w:uiPriority w:val="99"/>
    <w:rsid w:val="00C76E2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6E2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6E2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6E2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6E2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C76E2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76E2D"/>
  </w:style>
  <w:style w:type="paragraph" w:customStyle="1" w:styleId="afff2">
    <w:name w:val="Примечание."/>
    <w:basedOn w:val="a6"/>
    <w:next w:val="a"/>
    <w:uiPriority w:val="99"/>
    <w:rsid w:val="00C76E2D"/>
  </w:style>
  <w:style w:type="character" w:customStyle="1" w:styleId="afff3">
    <w:name w:val="Продолжение ссылки"/>
    <w:basedOn w:val="a4"/>
    <w:uiPriority w:val="99"/>
    <w:rsid w:val="00C76E2D"/>
  </w:style>
  <w:style w:type="paragraph" w:customStyle="1" w:styleId="afff4">
    <w:name w:val="Словарная статья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76E2D"/>
  </w:style>
  <w:style w:type="character" w:customStyle="1" w:styleId="afff6">
    <w:name w:val="Сравнение редакций. Добавленный фрагмент"/>
    <w:uiPriority w:val="99"/>
    <w:rsid w:val="00C76E2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76E2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C76E2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76E2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6E2D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6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6E2D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76E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6E2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6E2D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019254.4153" TargetMode="External"/><Relationship Id="rId13" Type="http://schemas.openxmlformats.org/officeDocument/2006/relationships/hyperlink" Target="garantF1://79057.7233" TargetMode="External"/><Relationship Id="rId18" Type="http://schemas.openxmlformats.org/officeDocument/2006/relationships/hyperlink" Target="garantF1://5019254.41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0217.4002028" TargetMode="External"/><Relationship Id="rId7" Type="http://schemas.openxmlformats.org/officeDocument/2006/relationships/hyperlink" Target="garantF1://79057.7233" TargetMode="External"/><Relationship Id="rId12" Type="http://schemas.openxmlformats.org/officeDocument/2006/relationships/hyperlink" Target="garantF1://90217.4002028" TargetMode="External"/><Relationship Id="rId17" Type="http://schemas.openxmlformats.org/officeDocument/2006/relationships/hyperlink" Target="garantF1://79057.723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0217.4002028" TargetMode="External"/><Relationship Id="rId20" Type="http://schemas.openxmlformats.org/officeDocument/2006/relationships/hyperlink" Target="garantF1://5019254.415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50726.33" TargetMode="External"/><Relationship Id="rId11" Type="http://schemas.openxmlformats.org/officeDocument/2006/relationships/hyperlink" Target="garantF1://5019254.4155" TargetMode="External"/><Relationship Id="rId5" Type="http://schemas.openxmlformats.org/officeDocument/2006/relationships/hyperlink" Target="garantF1://79057.0" TargetMode="External"/><Relationship Id="rId15" Type="http://schemas.openxmlformats.org/officeDocument/2006/relationships/hyperlink" Target="garantF1://5019254.4157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9057.7233" TargetMode="External"/><Relationship Id="rId19" Type="http://schemas.openxmlformats.org/officeDocument/2006/relationships/hyperlink" Target="garantF1://5019254.4158" TargetMode="External"/><Relationship Id="rId4" Type="http://schemas.openxmlformats.org/officeDocument/2006/relationships/hyperlink" Target="garantF1://79057.7233" TargetMode="External"/><Relationship Id="rId9" Type="http://schemas.openxmlformats.org/officeDocument/2006/relationships/hyperlink" Target="garantF1://5019254.4154" TargetMode="External"/><Relationship Id="rId14" Type="http://schemas.openxmlformats.org/officeDocument/2006/relationships/hyperlink" Target="garantF1://5019254.401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7578</Words>
  <Characters>43196</Characters>
  <Application>Microsoft Office Word</Application>
  <DocSecurity>0</DocSecurity>
  <Lines>359</Lines>
  <Paragraphs>101</Paragraphs>
  <ScaleCrop>false</ScaleCrop>
  <Company>SGPK</Company>
  <LinksUpToDate>false</LinksUpToDate>
  <CharactersWithSpaces>50673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gaal</dc:creator>
  <cp:keywords/>
  <dc:description/>
  <cp:lastModifiedBy>gaal</cp:lastModifiedBy>
  <cp:revision>2</cp:revision>
  <dcterms:created xsi:type="dcterms:W3CDTF">2016-05-05T11:45:00Z</dcterms:created>
  <dcterms:modified xsi:type="dcterms:W3CDTF">2016-05-05T11:49:00Z</dcterms:modified>
</cp:coreProperties>
</file>