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421" w:rsidRDefault="00DA3421" w:rsidP="002C56D5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2C56D5">
        <w:rPr>
          <w:rFonts w:ascii="Times New Roman" w:hAnsi="Times New Roman"/>
          <w:sz w:val="24"/>
          <w:szCs w:val="24"/>
        </w:rPr>
        <w:t>Таблица</w:t>
      </w:r>
      <w:r w:rsidRPr="002C56D5">
        <w:rPr>
          <w:rFonts w:ascii="Times New Roman" w:hAnsi="Times New Roman"/>
          <w:caps/>
          <w:sz w:val="24"/>
          <w:szCs w:val="24"/>
        </w:rPr>
        <w:t xml:space="preserve"> 10.2.1</w:t>
      </w:r>
      <w:r w:rsidR="00180491" w:rsidRPr="002C56D5">
        <w:rPr>
          <w:rFonts w:ascii="Times New Roman" w:hAnsi="Times New Roman"/>
          <w:caps/>
          <w:sz w:val="24"/>
          <w:szCs w:val="24"/>
        </w:rPr>
        <w:t xml:space="preserve"> </w:t>
      </w:r>
      <w:r w:rsidR="008543FA" w:rsidRPr="002C56D5">
        <w:rPr>
          <w:rFonts w:ascii="Times New Roman" w:hAnsi="Times New Roman"/>
          <w:sz w:val="24"/>
          <w:szCs w:val="24"/>
        </w:rPr>
        <w:t>а</w:t>
      </w:r>
    </w:p>
    <w:p w:rsidR="002C56D5" w:rsidRPr="002C56D5" w:rsidRDefault="002C56D5" w:rsidP="002C56D5">
      <w:pPr>
        <w:spacing w:after="0" w:line="240" w:lineRule="auto"/>
        <w:ind w:firstLine="709"/>
        <w:jc w:val="right"/>
        <w:rPr>
          <w:rFonts w:ascii="Times New Roman" w:hAnsi="Times New Roman"/>
          <w:caps/>
          <w:sz w:val="24"/>
          <w:szCs w:val="24"/>
        </w:rPr>
      </w:pPr>
    </w:p>
    <w:p w:rsidR="00F343EE" w:rsidRDefault="00DA3421" w:rsidP="002C56D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C56D5">
        <w:rPr>
          <w:rFonts w:ascii="Times New Roman" w:hAnsi="Times New Roman"/>
          <w:sz w:val="24"/>
          <w:szCs w:val="24"/>
        </w:rPr>
        <w:t xml:space="preserve">Участие администрации и педагогических </w:t>
      </w:r>
      <w:r w:rsidR="00FB76D5" w:rsidRPr="002C56D5">
        <w:rPr>
          <w:rFonts w:ascii="Times New Roman" w:hAnsi="Times New Roman"/>
          <w:sz w:val="24"/>
          <w:szCs w:val="24"/>
        </w:rPr>
        <w:t>работников в</w:t>
      </w:r>
      <w:r w:rsidR="00E40727" w:rsidRPr="002C56D5">
        <w:rPr>
          <w:rFonts w:ascii="Times New Roman" w:hAnsi="Times New Roman"/>
          <w:sz w:val="24"/>
          <w:szCs w:val="24"/>
        </w:rPr>
        <w:t xml:space="preserve"> мероприятиях </w:t>
      </w:r>
      <w:r w:rsidR="00A43C8B" w:rsidRPr="002C56D5">
        <w:rPr>
          <w:rFonts w:ascii="Times New Roman" w:hAnsi="Times New Roman"/>
          <w:sz w:val="24"/>
          <w:szCs w:val="24"/>
        </w:rPr>
        <w:t xml:space="preserve"> </w:t>
      </w:r>
      <w:r w:rsidR="00A43C8B" w:rsidRPr="002C56D5">
        <w:rPr>
          <w:rFonts w:ascii="Times New Roman" w:hAnsi="Times New Roman" w:cs="Times New Roman"/>
          <w:sz w:val="24"/>
          <w:szCs w:val="24"/>
        </w:rPr>
        <w:t xml:space="preserve"> Школы</w:t>
      </w:r>
      <w:r w:rsidRPr="002C56D5">
        <w:rPr>
          <w:rFonts w:ascii="Times New Roman" w:hAnsi="Times New Roman" w:cs="Times New Roman"/>
          <w:sz w:val="24"/>
          <w:szCs w:val="24"/>
        </w:rPr>
        <w:t xml:space="preserve"> инновационного педагогического опыта за 20</w:t>
      </w:r>
      <w:r w:rsidR="004D7ED2" w:rsidRPr="002C56D5">
        <w:rPr>
          <w:rFonts w:ascii="Times New Roman" w:hAnsi="Times New Roman" w:cs="Times New Roman"/>
          <w:sz w:val="24"/>
          <w:szCs w:val="24"/>
        </w:rPr>
        <w:t>2</w:t>
      </w:r>
      <w:r w:rsidR="00E629DF" w:rsidRPr="002C56D5">
        <w:rPr>
          <w:rFonts w:ascii="Times New Roman" w:hAnsi="Times New Roman" w:cs="Times New Roman"/>
          <w:sz w:val="24"/>
          <w:szCs w:val="24"/>
        </w:rPr>
        <w:t>4</w:t>
      </w:r>
      <w:r w:rsidRPr="002C56D5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C56D5" w:rsidRPr="002C56D5" w:rsidRDefault="002C56D5" w:rsidP="002C56D5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445"/>
        <w:gridCol w:w="4199"/>
        <w:gridCol w:w="5387"/>
        <w:gridCol w:w="2835"/>
        <w:gridCol w:w="2410"/>
      </w:tblGrid>
      <w:tr w:rsidR="00D10AB1" w:rsidRPr="00E629DF" w:rsidTr="00E629DF">
        <w:tc>
          <w:tcPr>
            <w:tcW w:w="445" w:type="dxa"/>
          </w:tcPr>
          <w:p w:rsidR="00D61029" w:rsidRPr="00E629DF" w:rsidRDefault="00D61029" w:rsidP="00E62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99" w:type="dxa"/>
          </w:tcPr>
          <w:p w:rsidR="00D61029" w:rsidRPr="00E629DF" w:rsidRDefault="00D61029" w:rsidP="00E62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Наименования семинара</w:t>
            </w:r>
          </w:p>
        </w:tc>
        <w:tc>
          <w:tcPr>
            <w:tcW w:w="5387" w:type="dxa"/>
          </w:tcPr>
          <w:p w:rsidR="00D61029" w:rsidRPr="00E629DF" w:rsidRDefault="00D61029" w:rsidP="00E62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Тема выступления</w:t>
            </w:r>
          </w:p>
        </w:tc>
        <w:tc>
          <w:tcPr>
            <w:tcW w:w="2835" w:type="dxa"/>
          </w:tcPr>
          <w:p w:rsidR="00D61029" w:rsidRPr="00E629DF" w:rsidRDefault="00D61029" w:rsidP="00E62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 w:rsidR="00D10AB1" w:rsidRPr="00E629DF">
              <w:rPr>
                <w:rFonts w:ascii="Times New Roman" w:hAnsi="Times New Roman" w:cs="Times New Roman"/>
                <w:sz w:val="24"/>
                <w:szCs w:val="24"/>
              </w:rPr>
              <w:t xml:space="preserve">, должность </w:t>
            </w: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выступающего</w:t>
            </w:r>
          </w:p>
        </w:tc>
        <w:tc>
          <w:tcPr>
            <w:tcW w:w="2410" w:type="dxa"/>
          </w:tcPr>
          <w:p w:rsidR="00D61029" w:rsidRPr="00E629DF" w:rsidRDefault="00D61029" w:rsidP="00E62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E629DF" w:rsidRPr="00E629DF" w:rsidTr="00E629DF">
        <w:tc>
          <w:tcPr>
            <w:tcW w:w="445" w:type="dxa"/>
          </w:tcPr>
          <w:p w:rsidR="00E629DF" w:rsidRPr="00E629DF" w:rsidRDefault="00E629DF" w:rsidP="00E629DF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Инструктивно-методический семинар № 65 «Педагогические инновации: основные подходы и принципы»</w:t>
            </w:r>
          </w:p>
        </w:tc>
        <w:tc>
          <w:tcPr>
            <w:tcW w:w="5387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29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Инновационные формы патриотического воспитания</w:t>
            </w:r>
          </w:p>
        </w:tc>
        <w:tc>
          <w:tcPr>
            <w:tcW w:w="2835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 xml:space="preserve">Крюковский Н.К., преподаватель  </w:t>
            </w:r>
          </w:p>
        </w:tc>
        <w:tc>
          <w:tcPr>
            <w:tcW w:w="2410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08 февраля 2024 года</w:t>
            </w:r>
          </w:p>
        </w:tc>
      </w:tr>
      <w:tr w:rsidR="00E629DF" w:rsidRPr="00E629DF" w:rsidTr="00E629DF">
        <w:tc>
          <w:tcPr>
            <w:tcW w:w="445" w:type="dxa"/>
          </w:tcPr>
          <w:p w:rsidR="00E629DF" w:rsidRPr="00E629DF" w:rsidRDefault="00E629DF" w:rsidP="00E629DF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Инструктивно-методический семинар № 65 «Педагогические инновации: основные подходы и принципы»</w:t>
            </w:r>
          </w:p>
        </w:tc>
        <w:tc>
          <w:tcPr>
            <w:tcW w:w="5387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29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ситуации успеха как условие личностно-ориентированного подхода к обучению у студентов</w:t>
            </w:r>
          </w:p>
        </w:tc>
        <w:tc>
          <w:tcPr>
            <w:tcW w:w="2835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Засешвили</w:t>
            </w:r>
            <w:proofErr w:type="spellEnd"/>
            <w:r w:rsidRPr="00E629DF">
              <w:rPr>
                <w:rFonts w:ascii="Times New Roman" w:hAnsi="Times New Roman" w:cs="Times New Roman"/>
                <w:sz w:val="24"/>
                <w:szCs w:val="24"/>
              </w:rPr>
              <w:t xml:space="preserve"> О.В., педагог дополнительного образования </w:t>
            </w:r>
          </w:p>
        </w:tc>
        <w:tc>
          <w:tcPr>
            <w:tcW w:w="2410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08 февраля 2024 года</w:t>
            </w:r>
          </w:p>
        </w:tc>
      </w:tr>
      <w:tr w:rsidR="00E629DF" w:rsidRPr="00E629DF" w:rsidTr="00E629DF">
        <w:tc>
          <w:tcPr>
            <w:tcW w:w="445" w:type="dxa"/>
          </w:tcPr>
          <w:p w:rsidR="00E629DF" w:rsidRPr="00E629DF" w:rsidRDefault="00E629DF" w:rsidP="00E629DF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Инструктивно-методический семинар № 65 «Педагогические инновации: основные подходы и принципы»</w:t>
            </w:r>
          </w:p>
        </w:tc>
        <w:tc>
          <w:tcPr>
            <w:tcW w:w="5387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29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Наставничество в образовании: идеи, проблемы, перспективы</w:t>
            </w:r>
          </w:p>
        </w:tc>
        <w:tc>
          <w:tcPr>
            <w:tcW w:w="2835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Мокряк</w:t>
            </w:r>
            <w:proofErr w:type="spellEnd"/>
            <w:r w:rsidRPr="00E629DF">
              <w:rPr>
                <w:rFonts w:ascii="Times New Roman" w:hAnsi="Times New Roman" w:cs="Times New Roman"/>
                <w:sz w:val="24"/>
                <w:szCs w:val="24"/>
              </w:rPr>
              <w:t xml:space="preserve"> Е.Н., преподаватель</w:t>
            </w:r>
          </w:p>
        </w:tc>
        <w:tc>
          <w:tcPr>
            <w:tcW w:w="2410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08 февраля 2024 года</w:t>
            </w:r>
          </w:p>
        </w:tc>
      </w:tr>
      <w:tr w:rsidR="00E629DF" w:rsidRPr="00E629DF" w:rsidTr="00E629DF">
        <w:tc>
          <w:tcPr>
            <w:tcW w:w="445" w:type="dxa"/>
          </w:tcPr>
          <w:p w:rsidR="00E629DF" w:rsidRPr="00E629DF" w:rsidRDefault="00E629DF" w:rsidP="00E629DF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Инструктивно-методический семинар № 65 «Педагогические инновации: основные подходы и принципы»</w:t>
            </w:r>
          </w:p>
        </w:tc>
        <w:tc>
          <w:tcPr>
            <w:tcW w:w="5387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Об участии педагогов в конкурсе профессионального мастерства «Педагог года»</w:t>
            </w:r>
          </w:p>
        </w:tc>
        <w:tc>
          <w:tcPr>
            <w:tcW w:w="2835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 xml:space="preserve">Карпенко Е.А., методист </w:t>
            </w:r>
          </w:p>
        </w:tc>
        <w:tc>
          <w:tcPr>
            <w:tcW w:w="2410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08 февраля 2024 года</w:t>
            </w:r>
          </w:p>
        </w:tc>
      </w:tr>
      <w:tr w:rsidR="00E629DF" w:rsidRPr="00E629DF" w:rsidTr="00E629DF">
        <w:tc>
          <w:tcPr>
            <w:tcW w:w="445" w:type="dxa"/>
          </w:tcPr>
          <w:p w:rsidR="00E629DF" w:rsidRPr="00E629DF" w:rsidRDefault="00E629DF" w:rsidP="00E629DF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Инструктивно-методический семинар № 65 «Педагогические инновации: основные подходы и принципы»</w:t>
            </w:r>
          </w:p>
        </w:tc>
        <w:tc>
          <w:tcPr>
            <w:tcW w:w="5387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E629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Госпаблики</w:t>
            </w:r>
            <w:proofErr w:type="spellEnd"/>
            <w:r w:rsidRPr="00E629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- официальные сообщества органов власти и подведомственных учреждений в социальных сетях</w:t>
            </w:r>
          </w:p>
        </w:tc>
        <w:tc>
          <w:tcPr>
            <w:tcW w:w="2835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Вяльцева</w:t>
            </w:r>
            <w:proofErr w:type="spellEnd"/>
            <w:r w:rsidRPr="00E629DF">
              <w:rPr>
                <w:rFonts w:ascii="Times New Roman" w:hAnsi="Times New Roman" w:cs="Times New Roman"/>
                <w:sz w:val="24"/>
                <w:szCs w:val="24"/>
              </w:rPr>
              <w:t xml:space="preserve"> О.А., педагог дополнительного образования </w:t>
            </w:r>
          </w:p>
        </w:tc>
        <w:tc>
          <w:tcPr>
            <w:tcW w:w="2410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08 февраля 2024 года</w:t>
            </w:r>
          </w:p>
        </w:tc>
      </w:tr>
      <w:tr w:rsidR="00E629DF" w:rsidRPr="00E629DF" w:rsidTr="00E629DF">
        <w:tc>
          <w:tcPr>
            <w:tcW w:w="445" w:type="dxa"/>
          </w:tcPr>
          <w:p w:rsidR="00E629DF" w:rsidRPr="00E629DF" w:rsidRDefault="00E629DF" w:rsidP="00E629DF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Инструктивно-методический семинар № 66 «Педагогические инновации: основные подходы и принципы»</w:t>
            </w:r>
          </w:p>
        </w:tc>
        <w:tc>
          <w:tcPr>
            <w:tcW w:w="5387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29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Методы работы с обучающимися на учебной практике по профессии «Повар, кондитер»</w:t>
            </w:r>
          </w:p>
        </w:tc>
        <w:tc>
          <w:tcPr>
            <w:tcW w:w="2835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Поделякина</w:t>
            </w:r>
            <w:proofErr w:type="spellEnd"/>
            <w:r w:rsidRPr="00E629DF">
              <w:rPr>
                <w:rFonts w:ascii="Times New Roman" w:hAnsi="Times New Roman" w:cs="Times New Roman"/>
                <w:sz w:val="24"/>
                <w:szCs w:val="24"/>
              </w:rPr>
              <w:t xml:space="preserve"> Г.А., преподаватель  </w:t>
            </w:r>
          </w:p>
        </w:tc>
        <w:tc>
          <w:tcPr>
            <w:tcW w:w="2410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 xml:space="preserve">21 марта 2024 года                                 </w:t>
            </w:r>
          </w:p>
        </w:tc>
      </w:tr>
      <w:tr w:rsidR="00E629DF" w:rsidRPr="00E629DF" w:rsidTr="00E629DF">
        <w:tc>
          <w:tcPr>
            <w:tcW w:w="445" w:type="dxa"/>
          </w:tcPr>
          <w:p w:rsidR="00E629DF" w:rsidRPr="00E629DF" w:rsidRDefault="00E629DF" w:rsidP="00E629DF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Инструктивно-методический семинар № 66 «Педагогические инновации: основные подходы и принципы»</w:t>
            </w:r>
          </w:p>
        </w:tc>
        <w:tc>
          <w:tcPr>
            <w:tcW w:w="5387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29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Особенности приема в ОО СПО в 2024 году</w:t>
            </w:r>
          </w:p>
        </w:tc>
        <w:tc>
          <w:tcPr>
            <w:tcW w:w="2835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 xml:space="preserve">Тучина Н.Н., заместитель директора по НМР </w:t>
            </w:r>
          </w:p>
        </w:tc>
        <w:tc>
          <w:tcPr>
            <w:tcW w:w="2410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 xml:space="preserve">21 марта 2024 года                                 </w:t>
            </w:r>
          </w:p>
        </w:tc>
      </w:tr>
      <w:tr w:rsidR="00E629DF" w:rsidRPr="00E629DF" w:rsidTr="00E629DF">
        <w:tc>
          <w:tcPr>
            <w:tcW w:w="445" w:type="dxa"/>
          </w:tcPr>
          <w:p w:rsidR="00E629DF" w:rsidRPr="00E629DF" w:rsidRDefault="00E629DF" w:rsidP="00E629DF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Инструктивно-методический семинар № 66 «Педагогические инновации: основные подходы и принципы»</w:t>
            </w:r>
          </w:p>
        </w:tc>
        <w:tc>
          <w:tcPr>
            <w:tcW w:w="5387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29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Обновление содержания общеобразовательных дисциплин с учётом стратегических вызовов развития системы СПО.</w:t>
            </w:r>
          </w:p>
        </w:tc>
        <w:tc>
          <w:tcPr>
            <w:tcW w:w="2835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 xml:space="preserve">Шипицына М.О., методист </w:t>
            </w:r>
          </w:p>
        </w:tc>
        <w:tc>
          <w:tcPr>
            <w:tcW w:w="2410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 xml:space="preserve">21 марта 2024 года                                 </w:t>
            </w:r>
          </w:p>
        </w:tc>
      </w:tr>
      <w:tr w:rsidR="00E629DF" w:rsidRPr="00E629DF" w:rsidTr="00E629DF">
        <w:tc>
          <w:tcPr>
            <w:tcW w:w="445" w:type="dxa"/>
          </w:tcPr>
          <w:p w:rsidR="00E629DF" w:rsidRPr="00E629DF" w:rsidRDefault="00E629DF" w:rsidP="00E629DF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Инструктивно-методический семинар № 66 «Педагогические инновации: основные подходы и принципы»</w:t>
            </w:r>
          </w:p>
        </w:tc>
        <w:tc>
          <w:tcPr>
            <w:tcW w:w="5387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 xml:space="preserve">О ходе реализации исследовательского  этапа в рамках деятельности  региональной инновационной площадки на тему «Электронное портфолио как средство оценки профессиональных и </w:t>
            </w:r>
            <w:proofErr w:type="spellStart"/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надпрофессиональных</w:t>
            </w:r>
            <w:proofErr w:type="spellEnd"/>
            <w:r w:rsidRPr="00E629DF">
              <w:rPr>
                <w:rFonts w:ascii="Times New Roman" w:hAnsi="Times New Roman" w:cs="Times New Roman"/>
                <w:sz w:val="24"/>
                <w:szCs w:val="24"/>
              </w:rPr>
              <w:t xml:space="preserve"> качеств, характеризующих готовность </w:t>
            </w:r>
            <w:r w:rsidRPr="00E629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к трудовой деятельности в соответствии требованиями работодателей на региональном рынке труда»</w:t>
            </w:r>
          </w:p>
        </w:tc>
        <w:tc>
          <w:tcPr>
            <w:tcW w:w="2835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Карпенко Е.А., методист </w:t>
            </w:r>
          </w:p>
        </w:tc>
        <w:tc>
          <w:tcPr>
            <w:tcW w:w="2410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 xml:space="preserve">21 марта 2024 года                                 </w:t>
            </w:r>
          </w:p>
        </w:tc>
      </w:tr>
      <w:tr w:rsidR="00E629DF" w:rsidRPr="00E629DF" w:rsidTr="00E629DF">
        <w:tc>
          <w:tcPr>
            <w:tcW w:w="445" w:type="dxa"/>
          </w:tcPr>
          <w:p w:rsidR="00E629DF" w:rsidRPr="00E629DF" w:rsidRDefault="00E629DF" w:rsidP="00E629DF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Инструктивно-методический семинар № 67 «Педагогические инновации: основные подходы и принципы»</w:t>
            </w:r>
          </w:p>
        </w:tc>
        <w:tc>
          <w:tcPr>
            <w:tcW w:w="5387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29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 процедуре подтверждения соответствия качества обучения по основной образовательной программе подготовки квалифицированных рабочих и служащих 43.01.09 «Провар, кондитер», установленным </w:t>
            </w:r>
            <w:proofErr w:type="spellStart"/>
            <w:r w:rsidRPr="00E629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аккредитационным</w:t>
            </w:r>
            <w:proofErr w:type="spellEnd"/>
            <w:r w:rsidRPr="00E629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показателем в части формирования ФГОС по учебным дисциплинам и профессиональным модулям</w:t>
            </w:r>
          </w:p>
        </w:tc>
        <w:tc>
          <w:tcPr>
            <w:tcW w:w="2835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Тучина Н.Н., заместитель директора по ТО</w:t>
            </w:r>
          </w:p>
        </w:tc>
        <w:tc>
          <w:tcPr>
            <w:tcW w:w="2410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 xml:space="preserve">30 мая 2024 года                                 </w:t>
            </w:r>
          </w:p>
        </w:tc>
      </w:tr>
      <w:tr w:rsidR="00E629DF" w:rsidRPr="00E629DF" w:rsidTr="00E629DF">
        <w:tc>
          <w:tcPr>
            <w:tcW w:w="445" w:type="dxa"/>
          </w:tcPr>
          <w:p w:rsidR="00E629DF" w:rsidRPr="00E629DF" w:rsidRDefault="00E629DF" w:rsidP="00E629DF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Инструктивно-методический семинар № 67 «Педагогические инновации: основные подходы и принципы»</w:t>
            </w:r>
          </w:p>
        </w:tc>
        <w:tc>
          <w:tcPr>
            <w:tcW w:w="5387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29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Инновационная образовательная деятельность как фактор улучшения качества подготовки студентов экономического профиля</w:t>
            </w:r>
          </w:p>
        </w:tc>
        <w:tc>
          <w:tcPr>
            <w:tcW w:w="2835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Кныш</w:t>
            </w:r>
            <w:proofErr w:type="spellEnd"/>
            <w:r w:rsidRPr="00E629DF">
              <w:rPr>
                <w:rFonts w:ascii="Times New Roman" w:hAnsi="Times New Roman" w:cs="Times New Roman"/>
                <w:sz w:val="24"/>
                <w:szCs w:val="24"/>
              </w:rPr>
              <w:t xml:space="preserve"> М.И., Ушакова Е.В. преподаватели </w:t>
            </w:r>
          </w:p>
        </w:tc>
        <w:tc>
          <w:tcPr>
            <w:tcW w:w="2410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 xml:space="preserve">30 мая 2024 года                                 </w:t>
            </w:r>
          </w:p>
        </w:tc>
      </w:tr>
      <w:tr w:rsidR="00E629DF" w:rsidRPr="00E629DF" w:rsidTr="00E629DF">
        <w:tc>
          <w:tcPr>
            <w:tcW w:w="445" w:type="dxa"/>
          </w:tcPr>
          <w:p w:rsidR="00E629DF" w:rsidRPr="00E629DF" w:rsidRDefault="00E629DF" w:rsidP="00E629DF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Инструктивно-методический семинар № 67 «Педагогические инновации: основные подходы и принципы»</w:t>
            </w:r>
          </w:p>
        </w:tc>
        <w:tc>
          <w:tcPr>
            <w:tcW w:w="5387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Методика самостоятельного образования студентов</w:t>
            </w:r>
          </w:p>
        </w:tc>
        <w:tc>
          <w:tcPr>
            <w:tcW w:w="2835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 xml:space="preserve">Карпенко Е.А., методист </w:t>
            </w:r>
          </w:p>
        </w:tc>
        <w:tc>
          <w:tcPr>
            <w:tcW w:w="2410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 xml:space="preserve">30 мая 2024 года                                 </w:t>
            </w:r>
          </w:p>
        </w:tc>
      </w:tr>
      <w:tr w:rsidR="00E629DF" w:rsidRPr="00E629DF" w:rsidTr="00E629DF">
        <w:tc>
          <w:tcPr>
            <w:tcW w:w="445" w:type="dxa"/>
          </w:tcPr>
          <w:p w:rsidR="00E629DF" w:rsidRPr="00E629DF" w:rsidRDefault="00E629DF" w:rsidP="00E629DF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Инструктивно-методический семинар № 67 «Педагогические инновации: основные подходы и принципы»</w:t>
            </w:r>
          </w:p>
        </w:tc>
        <w:tc>
          <w:tcPr>
            <w:tcW w:w="5387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29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Творческий подход в работе педагога дополнительного образования</w:t>
            </w:r>
          </w:p>
        </w:tc>
        <w:tc>
          <w:tcPr>
            <w:tcW w:w="2835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Засешвили</w:t>
            </w:r>
            <w:proofErr w:type="spellEnd"/>
            <w:r w:rsidRPr="00E629DF">
              <w:rPr>
                <w:rFonts w:ascii="Times New Roman" w:hAnsi="Times New Roman" w:cs="Times New Roman"/>
                <w:sz w:val="24"/>
                <w:szCs w:val="24"/>
              </w:rPr>
              <w:t xml:space="preserve"> О.В., педагог дополнительного образования  </w:t>
            </w:r>
          </w:p>
        </w:tc>
        <w:tc>
          <w:tcPr>
            <w:tcW w:w="2410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 xml:space="preserve">30 мая 2024 года                                 </w:t>
            </w:r>
          </w:p>
        </w:tc>
      </w:tr>
      <w:tr w:rsidR="00E629DF" w:rsidRPr="00E629DF" w:rsidTr="00E629DF">
        <w:tc>
          <w:tcPr>
            <w:tcW w:w="445" w:type="dxa"/>
          </w:tcPr>
          <w:p w:rsidR="00E629DF" w:rsidRPr="00E629DF" w:rsidRDefault="00E629DF" w:rsidP="00E629DF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Инструктивно-методический семинар № 67 «Педагогические инновации: основные подходы и принципы»</w:t>
            </w:r>
          </w:p>
        </w:tc>
        <w:tc>
          <w:tcPr>
            <w:tcW w:w="5387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Об участии в  региональном этапе Всероссийского конкурса среди педагогических работников системы среднего профессионального образования «Мастер года»</w:t>
            </w:r>
          </w:p>
        </w:tc>
        <w:tc>
          <w:tcPr>
            <w:tcW w:w="2835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Горовая</w:t>
            </w:r>
            <w:proofErr w:type="spellEnd"/>
            <w:r w:rsidRPr="00E629DF">
              <w:rPr>
                <w:rFonts w:ascii="Times New Roman" w:hAnsi="Times New Roman" w:cs="Times New Roman"/>
                <w:sz w:val="24"/>
                <w:szCs w:val="24"/>
              </w:rPr>
              <w:t xml:space="preserve"> Е.В., преподаватель </w:t>
            </w:r>
          </w:p>
        </w:tc>
        <w:tc>
          <w:tcPr>
            <w:tcW w:w="2410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 xml:space="preserve">30 мая 2024 года                                 </w:t>
            </w:r>
          </w:p>
        </w:tc>
      </w:tr>
      <w:tr w:rsidR="00E629DF" w:rsidRPr="00E629DF" w:rsidTr="00E629DF">
        <w:tc>
          <w:tcPr>
            <w:tcW w:w="445" w:type="dxa"/>
          </w:tcPr>
          <w:p w:rsidR="00E629DF" w:rsidRPr="00E629DF" w:rsidRDefault="00E629DF" w:rsidP="00E629DF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Инструктивно-методический семинар № 68 «Педагогические инновации: основные подходы и принципы»</w:t>
            </w:r>
          </w:p>
        </w:tc>
        <w:tc>
          <w:tcPr>
            <w:tcW w:w="5387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29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Тестирование как объективный метод оценки уровня знаний</w:t>
            </w:r>
          </w:p>
        </w:tc>
        <w:tc>
          <w:tcPr>
            <w:tcW w:w="2835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Головань Е.З., преподаватель</w:t>
            </w:r>
          </w:p>
        </w:tc>
        <w:tc>
          <w:tcPr>
            <w:tcW w:w="2410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08 ноября  2024 года</w:t>
            </w:r>
          </w:p>
        </w:tc>
      </w:tr>
      <w:tr w:rsidR="00E629DF" w:rsidRPr="00E629DF" w:rsidTr="00E629DF">
        <w:tc>
          <w:tcPr>
            <w:tcW w:w="445" w:type="dxa"/>
          </w:tcPr>
          <w:p w:rsidR="00E629DF" w:rsidRPr="00E629DF" w:rsidRDefault="00E629DF" w:rsidP="00E629DF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Инструктивно-методический семинар № 68 «Педагогические инновации: основные подходы и принципы»</w:t>
            </w:r>
          </w:p>
        </w:tc>
        <w:tc>
          <w:tcPr>
            <w:tcW w:w="5387" w:type="dxa"/>
            <w:vAlign w:val="center"/>
          </w:tcPr>
          <w:p w:rsidR="00E629DF" w:rsidRPr="00E629DF" w:rsidRDefault="00E629DF" w:rsidP="00E629DF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готовности обучающихся к трудовой деятельности в контексте  инноваций</w:t>
            </w:r>
          </w:p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5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Ерина Л.И.,  начальник информационно-методического отдела</w:t>
            </w:r>
          </w:p>
        </w:tc>
        <w:tc>
          <w:tcPr>
            <w:tcW w:w="2410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08 ноября  2024 года</w:t>
            </w:r>
          </w:p>
        </w:tc>
      </w:tr>
      <w:tr w:rsidR="00E629DF" w:rsidRPr="00E629DF" w:rsidTr="00E629DF">
        <w:tc>
          <w:tcPr>
            <w:tcW w:w="445" w:type="dxa"/>
          </w:tcPr>
          <w:p w:rsidR="00E629DF" w:rsidRPr="00E629DF" w:rsidRDefault="00E629DF" w:rsidP="00E629DF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Инструктивно-методический семинар № 68 «Педагогические инновации: основные подходы и принципы»</w:t>
            </w:r>
          </w:p>
        </w:tc>
        <w:tc>
          <w:tcPr>
            <w:tcW w:w="5387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Роль  производственной практики в формировании профессиональных компетенций будущих специалистов общественного питания</w:t>
            </w:r>
          </w:p>
        </w:tc>
        <w:tc>
          <w:tcPr>
            <w:tcW w:w="2835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Мокряк</w:t>
            </w:r>
            <w:proofErr w:type="spellEnd"/>
            <w:r w:rsidRPr="00E629DF">
              <w:rPr>
                <w:rFonts w:ascii="Times New Roman" w:hAnsi="Times New Roman" w:cs="Times New Roman"/>
                <w:sz w:val="24"/>
                <w:szCs w:val="24"/>
              </w:rPr>
              <w:t xml:space="preserve"> Е.Н., преподаватель</w:t>
            </w:r>
          </w:p>
        </w:tc>
        <w:tc>
          <w:tcPr>
            <w:tcW w:w="2410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08 ноября  2024 года</w:t>
            </w:r>
          </w:p>
        </w:tc>
      </w:tr>
      <w:tr w:rsidR="00E629DF" w:rsidRPr="00E629DF" w:rsidTr="00E629DF">
        <w:tc>
          <w:tcPr>
            <w:tcW w:w="445" w:type="dxa"/>
          </w:tcPr>
          <w:p w:rsidR="00E629DF" w:rsidRPr="00E629DF" w:rsidRDefault="00E629DF" w:rsidP="00E629DF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Инструктивно-методический семинар № 68 «Педагогические инновации: основные подходы и принципы»</w:t>
            </w:r>
          </w:p>
        </w:tc>
        <w:tc>
          <w:tcPr>
            <w:tcW w:w="5387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29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Движение Первых. Новая страница в воспитании молодого поколения</w:t>
            </w:r>
          </w:p>
        </w:tc>
        <w:tc>
          <w:tcPr>
            <w:tcW w:w="2835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Пилавова</w:t>
            </w:r>
            <w:proofErr w:type="spellEnd"/>
            <w:r w:rsidRPr="00E629DF">
              <w:rPr>
                <w:rFonts w:ascii="Times New Roman" w:hAnsi="Times New Roman" w:cs="Times New Roman"/>
                <w:sz w:val="24"/>
                <w:szCs w:val="24"/>
              </w:rPr>
              <w:t xml:space="preserve"> Л.В.,  советник по воспитанию и взаимодействию с детскими </w:t>
            </w:r>
            <w:r w:rsidRPr="00E629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общественными объединениями</w:t>
            </w:r>
          </w:p>
        </w:tc>
        <w:tc>
          <w:tcPr>
            <w:tcW w:w="2410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 ноября  2024 года</w:t>
            </w:r>
          </w:p>
        </w:tc>
      </w:tr>
      <w:tr w:rsidR="00E629DF" w:rsidRPr="00E629DF" w:rsidTr="00E629DF">
        <w:tc>
          <w:tcPr>
            <w:tcW w:w="445" w:type="dxa"/>
          </w:tcPr>
          <w:p w:rsidR="00E629DF" w:rsidRPr="00E629DF" w:rsidRDefault="00E629DF" w:rsidP="00E629DF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Инструктивно-методический семинар № 69 «Педагогические инновации: основные подходы и принципы»</w:t>
            </w:r>
          </w:p>
        </w:tc>
        <w:tc>
          <w:tcPr>
            <w:tcW w:w="5387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29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 приемной компании 2024-2025 учебного года </w:t>
            </w:r>
          </w:p>
        </w:tc>
        <w:tc>
          <w:tcPr>
            <w:tcW w:w="2835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Колодка И.А., заместитель директора по УПР</w:t>
            </w:r>
          </w:p>
        </w:tc>
        <w:tc>
          <w:tcPr>
            <w:tcW w:w="2410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12 декабря 2024 года</w:t>
            </w:r>
          </w:p>
        </w:tc>
      </w:tr>
      <w:tr w:rsidR="00E629DF" w:rsidRPr="00E629DF" w:rsidTr="00E629DF">
        <w:tc>
          <w:tcPr>
            <w:tcW w:w="445" w:type="dxa"/>
          </w:tcPr>
          <w:p w:rsidR="00E629DF" w:rsidRPr="00E629DF" w:rsidRDefault="00E629DF" w:rsidP="00E629DF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Инструктивно-методический семинар № 69 «Педагогические инновации: основные подходы и принципы»</w:t>
            </w:r>
          </w:p>
        </w:tc>
        <w:tc>
          <w:tcPr>
            <w:tcW w:w="5387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29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Тестирование как объективный метод оценки уровня знаний</w:t>
            </w:r>
          </w:p>
        </w:tc>
        <w:tc>
          <w:tcPr>
            <w:tcW w:w="2835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Лисицкая Е.А., преподаватель</w:t>
            </w:r>
          </w:p>
        </w:tc>
        <w:tc>
          <w:tcPr>
            <w:tcW w:w="2410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12 декабря 2024 года</w:t>
            </w:r>
          </w:p>
        </w:tc>
      </w:tr>
      <w:tr w:rsidR="00E629DF" w:rsidRPr="00E629DF" w:rsidTr="00E629DF">
        <w:tc>
          <w:tcPr>
            <w:tcW w:w="445" w:type="dxa"/>
          </w:tcPr>
          <w:p w:rsidR="00E629DF" w:rsidRPr="00E629DF" w:rsidRDefault="00E629DF" w:rsidP="00E629DF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Инструктивно-методический семинар № 69 «Педагогические инновации: основные подходы и принципы»</w:t>
            </w:r>
          </w:p>
        </w:tc>
        <w:tc>
          <w:tcPr>
            <w:tcW w:w="5387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29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Результаты социально- психологического тестирования (СПТ) как инструмент организации профилактической работы в образовательной организации</w:t>
            </w:r>
          </w:p>
        </w:tc>
        <w:tc>
          <w:tcPr>
            <w:tcW w:w="2835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Шимченко</w:t>
            </w:r>
            <w:proofErr w:type="spellEnd"/>
            <w:r w:rsidRPr="00E629DF">
              <w:rPr>
                <w:rFonts w:ascii="Times New Roman" w:hAnsi="Times New Roman" w:cs="Times New Roman"/>
                <w:sz w:val="24"/>
                <w:szCs w:val="24"/>
              </w:rPr>
              <w:t xml:space="preserve"> Н.П., педагог психолог</w:t>
            </w:r>
          </w:p>
        </w:tc>
        <w:tc>
          <w:tcPr>
            <w:tcW w:w="2410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12 декабря 2024 года</w:t>
            </w:r>
          </w:p>
        </w:tc>
      </w:tr>
      <w:tr w:rsidR="00E629DF" w:rsidRPr="00E629DF" w:rsidTr="00E629DF">
        <w:tc>
          <w:tcPr>
            <w:tcW w:w="445" w:type="dxa"/>
          </w:tcPr>
          <w:p w:rsidR="00E629DF" w:rsidRPr="00E629DF" w:rsidRDefault="00E629DF" w:rsidP="00E629DF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Инструктивно-методический семинар № 69 «Педагогические инновации: основные подходы и принципы»</w:t>
            </w:r>
          </w:p>
        </w:tc>
        <w:tc>
          <w:tcPr>
            <w:tcW w:w="5387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Трудовое воспитание в среднем профессиональной образовании: новые условия и современные принципы</w:t>
            </w:r>
          </w:p>
        </w:tc>
        <w:tc>
          <w:tcPr>
            <w:tcW w:w="2835" w:type="dxa"/>
            <w:vAlign w:val="center"/>
          </w:tcPr>
          <w:p w:rsidR="00E629DF" w:rsidRPr="00E629DF" w:rsidRDefault="00E629DF" w:rsidP="00E62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Карпенко Е.А., методист</w:t>
            </w:r>
          </w:p>
        </w:tc>
        <w:tc>
          <w:tcPr>
            <w:tcW w:w="2410" w:type="dxa"/>
          </w:tcPr>
          <w:p w:rsidR="00E629DF" w:rsidRPr="00E629DF" w:rsidRDefault="00E629DF" w:rsidP="00E6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DF">
              <w:rPr>
                <w:rFonts w:ascii="Times New Roman" w:hAnsi="Times New Roman" w:cs="Times New Roman"/>
                <w:sz w:val="24"/>
                <w:szCs w:val="24"/>
              </w:rPr>
              <w:t>12 декабря 2024 года</w:t>
            </w:r>
          </w:p>
        </w:tc>
      </w:tr>
    </w:tbl>
    <w:p w:rsidR="00D61029" w:rsidRDefault="00D61029">
      <w:bookmarkStart w:id="0" w:name="_GoBack"/>
      <w:bookmarkEnd w:id="0"/>
    </w:p>
    <w:sectPr w:rsidR="00D61029" w:rsidSect="00D61029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B265D"/>
    <w:multiLevelType w:val="hybridMultilevel"/>
    <w:tmpl w:val="A418D83E"/>
    <w:lvl w:ilvl="0" w:tplc="81C021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5EB3"/>
    <w:rsid w:val="000C4637"/>
    <w:rsid w:val="00101FE3"/>
    <w:rsid w:val="00180491"/>
    <w:rsid w:val="002C56D5"/>
    <w:rsid w:val="00325EB3"/>
    <w:rsid w:val="0034301D"/>
    <w:rsid w:val="00387828"/>
    <w:rsid w:val="004D7ED2"/>
    <w:rsid w:val="00617575"/>
    <w:rsid w:val="006F5493"/>
    <w:rsid w:val="00746DB6"/>
    <w:rsid w:val="007D45EF"/>
    <w:rsid w:val="008543FA"/>
    <w:rsid w:val="008E58BB"/>
    <w:rsid w:val="00A03CE2"/>
    <w:rsid w:val="00A261B6"/>
    <w:rsid w:val="00A43C8B"/>
    <w:rsid w:val="00C6282F"/>
    <w:rsid w:val="00CD404F"/>
    <w:rsid w:val="00D10AB1"/>
    <w:rsid w:val="00D61029"/>
    <w:rsid w:val="00DA3421"/>
    <w:rsid w:val="00E40727"/>
    <w:rsid w:val="00E629DF"/>
    <w:rsid w:val="00E72A66"/>
    <w:rsid w:val="00ED07E4"/>
    <w:rsid w:val="00F343EE"/>
    <w:rsid w:val="00F9766F"/>
    <w:rsid w:val="00FB7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EF153"/>
  <w15:docId w15:val="{51E9FAA2-0371-4FE7-AFF9-534F109D9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5EF"/>
  </w:style>
  <w:style w:type="paragraph" w:styleId="1">
    <w:name w:val="heading 1"/>
    <w:basedOn w:val="a"/>
    <w:link w:val="10"/>
    <w:uiPriority w:val="9"/>
    <w:qFormat/>
    <w:rsid w:val="004D7E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semiHidden/>
    <w:unhideWhenUsed/>
    <w:rsid w:val="00D610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D61029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_"/>
    <w:basedOn w:val="a0"/>
    <w:link w:val="11"/>
    <w:locked/>
    <w:rsid w:val="00D6102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6"/>
    <w:rsid w:val="00D61029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table" w:customStyle="1" w:styleId="-461">
    <w:name w:val="Таблица-сетка 4 — акцент 61"/>
    <w:basedOn w:val="a1"/>
    <w:uiPriority w:val="49"/>
    <w:rsid w:val="00D10AB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7">
    <w:name w:val="List Paragraph"/>
    <w:basedOn w:val="a"/>
    <w:uiPriority w:val="34"/>
    <w:qFormat/>
    <w:rsid w:val="00D10AB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D7E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Strong"/>
    <w:basedOn w:val="a0"/>
    <w:uiPriority w:val="22"/>
    <w:qFormat/>
    <w:rsid w:val="004D7ED2"/>
    <w:rPr>
      <w:b/>
      <w:bCs/>
    </w:rPr>
  </w:style>
  <w:style w:type="paragraph" w:customStyle="1" w:styleId="Style2">
    <w:name w:val="Style2"/>
    <w:basedOn w:val="a"/>
    <w:rsid w:val="00CD404F"/>
    <w:pPr>
      <w:spacing w:after="0" w:line="221" w:lineRule="exact"/>
      <w:ind w:firstLine="240"/>
      <w:jc w:val="both"/>
    </w:pPr>
    <w:rPr>
      <w:rFonts w:ascii="Times New Roman" w:eastAsia="Times New Roman" w:hAnsi="Times New Roman" w:cs="Times New Roman"/>
      <w:color w:val="000000"/>
      <w:kern w:val="28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0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i5</cp:lastModifiedBy>
  <cp:revision>21</cp:revision>
  <dcterms:created xsi:type="dcterms:W3CDTF">2019-02-21T12:44:00Z</dcterms:created>
  <dcterms:modified xsi:type="dcterms:W3CDTF">2025-04-16T11:19:00Z</dcterms:modified>
</cp:coreProperties>
</file>