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85F03" w:rsidRDefault="004B3DAC" w:rsidP="005D2CB4">
      <w:pPr>
        <w:pStyle w:val="a9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4655" behindDoc="1" locked="0" layoutInCell="1" allowOverlap="1" wp14:anchorId="5248966B" wp14:editId="45BF5F10">
            <wp:simplePos x="0" y="0"/>
            <wp:positionH relativeFrom="column">
              <wp:posOffset>-247897</wp:posOffset>
            </wp:positionH>
            <wp:positionV relativeFrom="paragraph">
              <wp:posOffset>-133597</wp:posOffset>
            </wp:positionV>
            <wp:extent cx="10504464" cy="7386452"/>
            <wp:effectExtent l="0" t="0" r="0" b="5080"/>
            <wp:wrapNone/>
            <wp:docPr id="2" name="Рисунок 2" descr="D:\Документы Надежда БАЗА\Антинаркотическая работа\Материалы по антинаркотической работе\Буклеты\kisti-bryzgi-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Надежда БАЗА\Антинаркотическая работа\Материалы по антинаркотической работе\Буклеты\kisti-bryzgi-kras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464" cy="73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24">
        <w:t>Мифы о наркотиках!</w:t>
      </w:r>
    </w:p>
    <w:p w:rsidR="00385F03" w:rsidRPr="000F0724" w:rsidRDefault="00385F03">
      <w:pPr>
        <w:rPr>
          <w:sz w:val="16"/>
          <w:szCs w:val="16"/>
        </w:rPr>
      </w:pPr>
    </w:p>
    <w:p w:rsidR="00385F03" w:rsidRDefault="00D1525C" w:rsidP="00D1525C">
      <w:pPr>
        <w:numPr>
          <w:ilvl w:val="0"/>
          <w:numId w:val="5"/>
        </w:numPr>
        <w:jc w:val="both"/>
      </w:pPr>
      <w:proofErr w:type="gramStart"/>
      <w:r>
        <w:t>попробуй</w:t>
      </w:r>
      <w:r w:rsidR="00385F03">
        <w:t>-пробуют</w:t>
      </w:r>
      <w:proofErr w:type="gramEnd"/>
      <w:r w:rsidR="00385F03">
        <w:t xml:space="preserve"> все</w:t>
      </w:r>
    </w:p>
    <w:p w:rsidR="00385F03" w:rsidRDefault="00D1525C" w:rsidP="00D1525C">
      <w:pPr>
        <w:numPr>
          <w:ilvl w:val="0"/>
          <w:numId w:val="5"/>
        </w:numPr>
        <w:jc w:val="both"/>
      </w:pPr>
      <w:proofErr w:type="gramStart"/>
      <w:r>
        <w:t>попробуй</w:t>
      </w:r>
      <w:r w:rsidR="00385F03">
        <w:t>-вредных</w:t>
      </w:r>
      <w:proofErr w:type="gramEnd"/>
      <w:r w:rsidR="00385F03">
        <w:t xml:space="preserve"> последствий не будет</w:t>
      </w:r>
    </w:p>
    <w:p w:rsidR="00385F03" w:rsidRDefault="00D1525C" w:rsidP="00D1525C">
      <w:pPr>
        <w:numPr>
          <w:ilvl w:val="0"/>
          <w:numId w:val="5"/>
        </w:numPr>
        <w:jc w:val="both"/>
      </w:pPr>
      <w:proofErr w:type="gramStart"/>
      <w:r>
        <w:t>попробуй</w:t>
      </w:r>
      <w:r w:rsidR="00385F03">
        <w:t>-если</w:t>
      </w:r>
      <w:proofErr w:type="gramEnd"/>
      <w:r w:rsidR="00385F03">
        <w:t xml:space="preserve"> не понравится, прекратишь прием</w:t>
      </w:r>
    </w:p>
    <w:p w:rsidR="00385F03" w:rsidRDefault="00D1525C" w:rsidP="00D1525C">
      <w:pPr>
        <w:numPr>
          <w:ilvl w:val="0"/>
          <w:numId w:val="5"/>
        </w:numPr>
        <w:jc w:val="both"/>
      </w:pPr>
      <w:r>
        <w:t xml:space="preserve">существуют </w:t>
      </w:r>
      <w:r w:rsidR="00385F03">
        <w:t>безвредные наркотики</w:t>
      </w:r>
    </w:p>
    <w:p w:rsidR="00385F03" w:rsidRDefault="00D1525C" w:rsidP="00D1525C">
      <w:pPr>
        <w:numPr>
          <w:ilvl w:val="0"/>
          <w:numId w:val="5"/>
        </w:numPr>
        <w:jc w:val="both"/>
      </w:pPr>
      <w:r>
        <w:t>наркомания не</w:t>
      </w:r>
      <w:r w:rsidR="00385F03">
        <w:t xml:space="preserve"> связана с распространением СПИДа</w:t>
      </w:r>
    </w:p>
    <w:p w:rsidR="00385F03" w:rsidRDefault="00D1525C" w:rsidP="00D1525C">
      <w:pPr>
        <w:numPr>
          <w:ilvl w:val="0"/>
          <w:numId w:val="5"/>
        </w:numPr>
        <w:jc w:val="both"/>
        <w:rPr>
          <w:color w:val="FF0000"/>
        </w:rPr>
      </w:pPr>
      <w:r>
        <w:t xml:space="preserve">алкоголь </w:t>
      </w:r>
      <w:r w:rsidR="00385F03">
        <w:t>и табак - не наркотики</w:t>
      </w:r>
    </w:p>
    <w:p w:rsidR="00385F03" w:rsidRPr="00D1525C" w:rsidRDefault="00385F03">
      <w:pPr>
        <w:rPr>
          <w:color w:val="FF0000"/>
          <w:sz w:val="16"/>
          <w:szCs w:val="16"/>
        </w:rPr>
      </w:pPr>
    </w:p>
    <w:p w:rsidR="00385F03" w:rsidRDefault="00385F03">
      <w:pPr>
        <w:jc w:val="center"/>
      </w:pPr>
      <w:r>
        <w:rPr>
          <w:b/>
          <w:color w:val="FF0000"/>
          <w:sz w:val="28"/>
          <w:szCs w:val="28"/>
        </w:rPr>
        <w:t xml:space="preserve">При </w:t>
      </w:r>
      <w:r w:rsidR="00D1525C">
        <w:rPr>
          <w:b/>
          <w:color w:val="FF0000"/>
          <w:sz w:val="28"/>
          <w:szCs w:val="28"/>
        </w:rPr>
        <w:t>приеме наркотика можно умереть!</w:t>
      </w:r>
    </w:p>
    <w:p w:rsidR="00385F03" w:rsidRPr="000F0724" w:rsidRDefault="00385F03">
      <w:pPr>
        <w:rPr>
          <w:sz w:val="16"/>
          <w:szCs w:val="16"/>
        </w:rPr>
      </w:pPr>
    </w:p>
    <w:p w:rsidR="00385F03" w:rsidRDefault="00D1525C" w:rsidP="000F0724">
      <w:pPr>
        <w:numPr>
          <w:ilvl w:val="0"/>
          <w:numId w:val="6"/>
        </w:numPr>
        <w:jc w:val="both"/>
      </w:pPr>
      <w:r>
        <w:t>из-за передозировки</w:t>
      </w:r>
    </w:p>
    <w:p w:rsidR="00385F03" w:rsidRDefault="00D1525C" w:rsidP="000F0724">
      <w:pPr>
        <w:numPr>
          <w:ilvl w:val="0"/>
          <w:numId w:val="6"/>
        </w:numPr>
        <w:jc w:val="both"/>
      </w:pPr>
      <w:r>
        <w:t>из</w:t>
      </w:r>
      <w:r w:rsidR="00385F03">
        <w:t>-за фальсификации наркотика</w:t>
      </w:r>
    </w:p>
    <w:p w:rsidR="00385F03" w:rsidRDefault="00D1525C" w:rsidP="000F0724">
      <w:pPr>
        <w:numPr>
          <w:ilvl w:val="0"/>
          <w:numId w:val="6"/>
        </w:numPr>
        <w:jc w:val="both"/>
      </w:pPr>
      <w:r>
        <w:t>из</w:t>
      </w:r>
      <w:r w:rsidR="00385F03">
        <w:t>-за употребления наркотика, приготовленного кустарным способом</w:t>
      </w:r>
    </w:p>
    <w:p w:rsidR="00385F03" w:rsidRDefault="00D1525C" w:rsidP="000F0724">
      <w:pPr>
        <w:numPr>
          <w:ilvl w:val="0"/>
          <w:numId w:val="6"/>
        </w:numPr>
        <w:jc w:val="both"/>
      </w:pPr>
      <w:r>
        <w:t xml:space="preserve">в </w:t>
      </w:r>
      <w:r w:rsidR="00385F03">
        <w:t>силу индивидуальной непереносимости препарата</w:t>
      </w:r>
    </w:p>
    <w:p w:rsidR="00385F03" w:rsidRDefault="00385F03">
      <w:pPr>
        <w:rPr>
          <w:sz w:val="16"/>
          <w:szCs w:val="16"/>
        </w:rPr>
      </w:pPr>
    </w:p>
    <w:p w:rsidR="000F0724" w:rsidRPr="00D1525C" w:rsidRDefault="000F0724">
      <w:pPr>
        <w:rPr>
          <w:sz w:val="16"/>
          <w:szCs w:val="16"/>
        </w:rPr>
      </w:pPr>
    </w:p>
    <w:p w:rsidR="00D1525C" w:rsidRDefault="00385F03" w:rsidP="00D1525C">
      <w:pPr>
        <w:jc w:val="center"/>
        <w:rPr>
          <w:b/>
          <w:color w:val="FF0000"/>
          <w:sz w:val="28"/>
          <w:szCs w:val="28"/>
        </w:rPr>
      </w:pPr>
      <w:r w:rsidRPr="00D1525C">
        <w:rPr>
          <w:b/>
          <w:color w:val="FF0000"/>
          <w:sz w:val="28"/>
          <w:szCs w:val="28"/>
        </w:rPr>
        <w:t xml:space="preserve">Скажите самому себе твердо – </w:t>
      </w:r>
    </w:p>
    <w:p w:rsidR="00385F03" w:rsidRPr="00D1525C" w:rsidRDefault="00385F03" w:rsidP="00D1525C">
      <w:pPr>
        <w:jc w:val="center"/>
        <w:rPr>
          <w:b/>
          <w:color w:val="FF0000"/>
          <w:sz w:val="28"/>
          <w:szCs w:val="28"/>
        </w:rPr>
      </w:pPr>
      <w:r w:rsidRPr="00D1525C">
        <w:rPr>
          <w:b/>
          <w:color w:val="FF0000"/>
          <w:sz w:val="28"/>
          <w:szCs w:val="28"/>
        </w:rPr>
        <w:t>«</w:t>
      </w:r>
      <w:r w:rsidR="000F0724" w:rsidRPr="00D1525C">
        <w:rPr>
          <w:b/>
          <w:color w:val="FF0000"/>
          <w:sz w:val="28"/>
          <w:szCs w:val="28"/>
        </w:rPr>
        <w:t xml:space="preserve">НЕТ </w:t>
      </w:r>
      <w:r w:rsidRPr="00D1525C">
        <w:rPr>
          <w:b/>
          <w:color w:val="FF0000"/>
          <w:sz w:val="28"/>
          <w:szCs w:val="28"/>
        </w:rPr>
        <w:t>наркотику</w:t>
      </w:r>
      <w:r w:rsidR="00D1525C" w:rsidRPr="00D1525C">
        <w:rPr>
          <w:b/>
          <w:color w:val="FF0000"/>
          <w:sz w:val="28"/>
          <w:szCs w:val="28"/>
        </w:rPr>
        <w:t>!</w:t>
      </w:r>
      <w:r w:rsidRPr="00D1525C">
        <w:rPr>
          <w:b/>
          <w:color w:val="FF0000"/>
          <w:sz w:val="28"/>
          <w:szCs w:val="28"/>
        </w:rPr>
        <w:t>»</w:t>
      </w:r>
    </w:p>
    <w:p w:rsidR="000F0724" w:rsidRDefault="003E0862" w:rsidP="000F0724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7728" behindDoc="0" locked="0" layoutInCell="1" allowOverlap="1" wp14:anchorId="1F2BAB10" wp14:editId="694E36B6">
            <wp:simplePos x="0" y="0"/>
            <wp:positionH relativeFrom="column">
              <wp:posOffset>512445</wp:posOffset>
            </wp:positionH>
            <wp:positionV relativeFrom="paragraph">
              <wp:posOffset>74295</wp:posOffset>
            </wp:positionV>
            <wp:extent cx="1901825" cy="2717165"/>
            <wp:effectExtent l="0" t="0" r="0" b="6985"/>
            <wp:wrapNone/>
            <wp:docPr id="6" name="Рисунок 6" descr="баннер Корень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ннер Корень 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F03" w:rsidRPr="000F0724" w:rsidRDefault="00385F03" w:rsidP="000F0724">
      <w:pPr>
        <w:rPr>
          <w:sz w:val="16"/>
          <w:szCs w:val="16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color w:val="000080"/>
        </w:rPr>
      </w:pPr>
    </w:p>
    <w:p w:rsidR="00D1525C" w:rsidRDefault="00D1525C">
      <w:pPr>
        <w:widowControl w:val="0"/>
        <w:rPr>
          <w:rStyle w:val="textdefault"/>
          <w:rFonts w:cs="Times New Roman"/>
          <w:color w:val="000080"/>
          <w:sz w:val="20"/>
          <w:szCs w:val="20"/>
        </w:rPr>
      </w:pPr>
    </w:p>
    <w:p w:rsidR="000F0724" w:rsidRDefault="000F0724">
      <w:pPr>
        <w:widowControl w:val="0"/>
        <w:rPr>
          <w:rStyle w:val="textdefault"/>
          <w:rFonts w:cs="Times New Roman"/>
          <w:color w:val="000080"/>
          <w:sz w:val="20"/>
          <w:szCs w:val="20"/>
        </w:rPr>
      </w:pPr>
    </w:p>
    <w:p w:rsidR="000F0724" w:rsidRDefault="000F0724">
      <w:pPr>
        <w:widowControl w:val="0"/>
        <w:rPr>
          <w:rStyle w:val="textdefault"/>
          <w:rFonts w:cs="Times New Roman"/>
          <w:color w:val="000080"/>
          <w:sz w:val="20"/>
          <w:szCs w:val="20"/>
        </w:rPr>
      </w:pPr>
    </w:p>
    <w:p w:rsidR="00385F03" w:rsidRPr="00E4126F" w:rsidRDefault="00385F03" w:rsidP="00752B7B">
      <w:pPr>
        <w:widowControl w:val="0"/>
        <w:suppressAutoHyphens w:val="0"/>
        <w:rPr>
          <w:rStyle w:val="textdefault"/>
          <w:rFonts w:ascii="Times New Roman" w:hAnsi="Times New Roman" w:cs="Times New Roman"/>
          <w:color w:val="000080"/>
          <w:sz w:val="28"/>
          <w:szCs w:val="28"/>
        </w:rPr>
      </w:pPr>
      <w:r w:rsidRPr="00E4126F">
        <w:rPr>
          <w:rStyle w:val="textdefault"/>
          <w:rFonts w:ascii="Times New Roman" w:hAnsi="Times New Roman" w:cs="Times New Roman"/>
          <w:color w:val="000080"/>
          <w:sz w:val="28"/>
          <w:szCs w:val="28"/>
        </w:rPr>
        <w:t>"Тот, кто не умеет сказать нет,</w:t>
      </w:r>
    </w:p>
    <w:p w:rsidR="00385F03" w:rsidRPr="00E4126F" w:rsidRDefault="00385F03" w:rsidP="00752B7B">
      <w:pPr>
        <w:widowControl w:val="0"/>
        <w:suppressAutoHyphens w:val="0"/>
        <w:rPr>
          <w:rStyle w:val="rvts3821"/>
          <w:rFonts w:ascii="Times New Roman" w:hAnsi="Times New Roman" w:cs="Times New Roman"/>
          <w:color w:val="000080"/>
          <w:sz w:val="28"/>
          <w:szCs w:val="28"/>
        </w:rPr>
      </w:pPr>
      <w:r w:rsidRPr="00E4126F">
        <w:rPr>
          <w:rStyle w:val="textdefault"/>
          <w:rFonts w:ascii="Times New Roman" w:hAnsi="Times New Roman" w:cs="Times New Roman"/>
          <w:color w:val="000080"/>
          <w:sz w:val="28"/>
          <w:szCs w:val="28"/>
        </w:rPr>
        <w:t>должен быть назван рабом".</w:t>
      </w:r>
    </w:p>
    <w:p w:rsidR="00385F03" w:rsidRPr="00E4126F" w:rsidRDefault="00385F03" w:rsidP="00E4126F">
      <w:pPr>
        <w:widowControl w:val="0"/>
        <w:suppressAutoHyphens w:val="0"/>
        <w:spacing w:line="240" w:lineRule="exact"/>
        <w:jc w:val="right"/>
        <w:rPr>
          <w:rStyle w:val="textdefault"/>
          <w:rFonts w:ascii="Times New Roman" w:hAnsi="Times New Roman" w:cs="Times New Roman"/>
          <w:color w:val="000080"/>
          <w:sz w:val="22"/>
          <w:szCs w:val="22"/>
        </w:rPr>
      </w:pPr>
      <w:r w:rsidRPr="00E4126F">
        <w:rPr>
          <w:rStyle w:val="rvts3821"/>
          <w:rFonts w:ascii="Times New Roman" w:hAnsi="Times New Roman" w:cs="Times New Roman"/>
          <w:color w:val="000080"/>
          <w:sz w:val="22"/>
          <w:szCs w:val="22"/>
        </w:rPr>
        <w:t xml:space="preserve">Николя </w:t>
      </w:r>
      <w:proofErr w:type="spellStart"/>
      <w:r w:rsidRPr="00E4126F">
        <w:rPr>
          <w:rStyle w:val="rvts3821"/>
          <w:rFonts w:ascii="Times New Roman" w:hAnsi="Times New Roman" w:cs="Times New Roman"/>
          <w:color w:val="000080"/>
          <w:sz w:val="22"/>
          <w:szCs w:val="22"/>
        </w:rPr>
        <w:t>Шамфор</w:t>
      </w:r>
      <w:proofErr w:type="spellEnd"/>
    </w:p>
    <w:p w:rsidR="00385F03" w:rsidRPr="00E4126F" w:rsidRDefault="00385F03" w:rsidP="00E4126F">
      <w:pPr>
        <w:widowControl w:val="0"/>
        <w:suppressAutoHyphens w:val="0"/>
        <w:spacing w:line="240" w:lineRule="exact"/>
        <w:jc w:val="right"/>
        <w:rPr>
          <w:rStyle w:val="textdefault"/>
          <w:rFonts w:ascii="Times New Roman" w:hAnsi="Times New Roman" w:cs="Times New Roman"/>
          <w:color w:val="000080"/>
          <w:sz w:val="22"/>
          <w:szCs w:val="22"/>
        </w:rPr>
      </w:pPr>
      <w:r w:rsidRPr="00E4126F">
        <w:rPr>
          <w:rStyle w:val="textdefault"/>
          <w:rFonts w:ascii="Times New Roman" w:hAnsi="Times New Roman" w:cs="Times New Roman"/>
          <w:color w:val="000080"/>
          <w:sz w:val="22"/>
          <w:szCs w:val="22"/>
        </w:rPr>
        <w:t>французский писатель,</w:t>
      </w:r>
    </w:p>
    <w:p w:rsidR="00385F03" w:rsidRDefault="00385F03" w:rsidP="00E4126F">
      <w:pPr>
        <w:widowControl w:val="0"/>
        <w:suppressAutoHyphens w:val="0"/>
        <w:spacing w:line="240" w:lineRule="exact"/>
        <w:jc w:val="right"/>
        <w:rPr>
          <w:rStyle w:val="textdefault"/>
          <w:rFonts w:ascii="Times New Roman" w:hAnsi="Times New Roman" w:cs="Times New Roman"/>
          <w:color w:val="000080"/>
          <w:sz w:val="20"/>
          <w:szCs w:val="20"/>
        </w:rPr>
      </w:pPr>
      <w:r w:rsidRPr="00E4126F">
        <w:rPr>
          <w:rStyle w:val="textdefault"/>
          <w:rFonts w:ascii="Times New Roman" w:hAnsi="Times New Roman" w:cs="Times New Roman"/>
          <w:color w:val="000080"/>
          <w:sz w:val="22"/>
          <w:szCs w:val="22"/>
        </w:rPr>
        <w:t>мыслитель</w:t>
      </w:r>
    </w:p>
    <w:p w:rsidR="00752B7B" w:rsidRPr="00E4126F" w:rsidRDefault="00752B7B" w:rsidP="00752B7B">
      <w:pPr>
        <w:widowControl w:val="0"/>
        <w:suppressAutoHyphens w:val="0"/>
        <w:jc w:val="right"/>
        <w:rPr>
          <w:b/>
          <w:color w:val="FF0000"/>
          <w:sz w:val="16"/>
          <w:szCs w:val="16"/>
        </w:rPr>
      </w:pPr>
    </w:p>
    <w:p w:rsidR="00385F03" w:rsidRPr="00752B7B" w:rsidRDefault="00385F03" w:rsidP="00752B7B">
      <w:pPr>
        <w:pStyle w:val="31"/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2B7B">
        <w:rPr>
          <w:rFonts w:ascii="Times New Roman" w:hAnsi="Times New Roman" w:cs="Times New Roman"/>
          <w:b/>
          <w:color w:val="FF0000"/>
          <w:sz w:val="28"/>
          <w:szCs w:val="28"/>
        </w:rPr>
        <w:t>Способы отказа:</w:t>
      </w:r>
    </w:p>
    <w:p w:rsidR="00385F03" w:rsidRPr="00E4126F" w:rsidRDefault="00385F03" w:rsidP="00752B7B">
      <w:pPr>
        <w:pStyle w:val="31"/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85F03" w:rsidRDefault="00752B7B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752B7B">
        <w:rPr>
          <w:b/>
          <w:color w:val="FF0000"/>
        </w:rPr>
        <w:t>Выбрать союзника.</w:t>
      </w:r>
      <w:r>
        <w:t xml:space="preserve"> </w:t>
      </w:r>
      <w:r w:rsidR="00385F03">
        <w:t>Поискать, нет ли в компании человека, который согласен с в</w:t>
      </w:r>
      <w:r w:rsidR="00385F03">
        <w:t>а</w:t>
      </w:r>
      <w:r w:rsidR="00385F03">
        <w:t>ми. Это помогает получить поддержку и с</w:t>
      </w:r>
      <w:r w:rsidR="00385F03">
        <w:t>о</w:t>
      </w:r>
      <w:r w:rsidR="00385F03">
        <w:t>кратить  число сторонников употребления.</w:t>
      </w:r>
    </w:p>
    <w:p w:rsidR="00385F03" w:rsidRPr="00E4126F" w:rsidRDefault="00385F03" w:rsidP="00752B7B">
      <w:pPr>
        <w:widowControl w:val="0"/>
        <w:suppressAutoHyphens w:val="0"/>
        <w:jc w:val="both"/>
        <w:rPr>
          <w:sz w:val="16"/>
          <w:szCs w:val="16"/>
        </w:rPr>
      </w:pP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752B7B">
        <w:rPr>
          <w:b/>
          <w:color w:val="FF0000"/>
        </w:rPr>
        <w:t>Перевести стрелки</w:t>
      </w:r>
      <w:r w:rsidR="00752B7B" w:rsidRPr="00752B7B">
        <w:rPr>
          <w:b/>
          <w:color w:val="FF0000"/>
        </w:rPr>
        <w:t>.</w:t>
      </w:r>
      <w:r>
        <w:t xml:space="preserve"> </w:t>
      </w:r>
      <w:r w:rsidR="00752B7B">
        <w:t>С</w:t>
      </w:r>
      <w:r>
        <w:t>казать, что вы не принуждаете никого из них что-либо делать, так почему же они так назойливы?</w:t>
      </w:r>
    </w:p>
    <w:p w:rsidR="00385F03" w:rsidRPr="00E4126F" w:rsidRDefault="00385F03" w:rsidP="00752B7B">
      <w:pPr>
        <w:widowControl w:val="0"/>
        <w:suppressAutoHyphens w:val="0"/>
        <w:jc w:val="both"/>
        <w:rPr>
          <w:sz w:val="16"/>
          <w:szCs w:val="16"/>
        </w:rPr>
      </w:pP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752B7B">
        <w:rPr>
          <w:b/>
          <w:color w:val="FF0000"/>
        </w:rPr>
        <w:t>Сменить тему.</w:t>
      </w:r>
      <w:r>
        <w:t xml:space="preserve"> Придумать что-нибудь, что тоже интересно и</w:t>
      </w:r>
      <w:r w:rsidR="00752B7B">
        <w:t xml:space="preserve"> </w:t>
      </w:r>
      <w:r>
        <w:t xml:space="preserve">не связано с приемом наркотиков (пойти в спортзал, в зал игровых автоматов, на танцы и т.п.)       </w:t>
      </w:r>
    </w:p>
    <w:p w:rsidR="00385F03" w:rsidRPr="00E4126F" w:rsidRDefault="00385F03" w:rsidP="00752B7B">
      <w:pPr>
        <w:widowControl w:val="0"/>
        <w:suppressAutoHyphens w:val="0"/>
        <w:rPr>
          <w:sz w:val="16"/>
          <w:szCs w:val="16"/>
        </w:rPr>
      </w:pPr>
      <w:r w:rsidRPr="00E4126F">
        <w:rPr>
          <w:sz w:val="16"/>
          <w:szCs w:val="16"/>
        </w:rPr>
        <w:t xml:space="preserve">  </w:t>
      </w: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proofErr w:type="spellStart"/>
      <w:r w:rsidRPr="00752B7B">
        <w:rPr>
          <w:b/>
          <w:color w:val="FF0000"/>
        </w:rPr>
        <w:t>Продинамить</w:t>
      </w:r>
      <w:proofErr w:type="spellEnd"/>
      <w:r w:rsidR="00752B7B" w:rsidRPr="00752B7B">
        <w:rPr>
          <w:b/>
          <w:color w:val="FF0000"/>
        </w:rPr>
        <w:t>.</w:t>
      </w:r>
      <w:r>
        <w:t xml:space="preserve"> Сказать, что как-нибудь в другой раз. </w:t>
      </w:r>
    </w:p>
    <w:p w:rsidR="00385F03" w:rsidRPr="00E4126F" w:rsidRDefault="00385F03" w:rsidP="00752B7B">
      <w:pPr>
        <w:widowControl w:val="0"/>
        <w:suppressAutoHyphens w:val="0"/>
        <w:jc w:val="both"/>
        <w:rPr>
          <w:sz w:val="16"/>
          <w:szCs w:val="16"/>
        </w:rPr>
      </w:pP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206A22">
        <w:rPr>
          <w:b/>
          <w:color w:val="FF0000"/>
        </w:rPr>
        <w:t>Задавить интеллектом.</w:t>
      </w:r>
      <w:r>
        <w:t xml:space="preserve"> Если они убеждают, что это безвредно, указать, где они врут или просто не знают настоящих после</w:t>
      </w:r>
      <w:r>
        <w:t>д</w:t>
      </w:r>
      <w:r>
        <w:t>ствий</w:t>
      </w:r>
      <w:r w:rsidR="00206A22">
        <w:t xml:space="preserve"> </w:t>
      </w:r>
      <w:r>
        <w:t>(для этого нужно знать, чем вредны т</w:t>
      </w:r>
      <w:r>
        <w:t>а</w:t>
      </w:r>
      <w:r>
        <w:t>бак, алкоголь, наркотики)</w:t>
      </w:r>
      <w:r w:rsidR="00206A22">
        <w:t>.</w:t>
      </w:r>
    </w:p>
    <w:p w:rsidR="00385F03" w:rsidRPr="00E4126F" w:rsidRDefault="00385F03" w:rsidP="00752B7B">
      <w:pPr>
        <w:widowControl w:val="0"/>
        <w:suppressAutoHyphens w:val="0"/>
        <w:rPr>
          <w:sz w:val="16"/>
          <w:szCs w:val="16"/>
        </w:rPr>
      </w:pP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206A22">
        <w:rPr>
          <w:b/>
          <w:color w:val="FF0000"/>
        </w:rPr>
        <w:t>Упереться, отвечать «НЕТ», не смотря ни на что.</w:t>
      </w:r>
      <w:r>
        <w:t xml:space="preserve"> Отстаивать свое право иметь собственное мнение. Это, кстати, будет свидетельствовать о твердом характере</w:t>
      </w:r>
    </w:p>
    <w:p w:rsidR="00206A22" w:rsidRPr="00E4126F" w:rsidRDefault="00206A22" w:rsidP="00206A22">
      <w:pPr>
        <w:widowControl w:val="0"/>
        <w:suppressAutoHyphens w:val="0"/>
        <w:jc w:val="both"/>
        <w:rPr>
          <w:sz w:val="16"/>
          <w:szCs w:val="16"/>
        </w:rPr>
      </w:pP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206A22">
        <w:rPr>
          <w:b/>
          <w:color w:val="FF0000"/>
        </w:rPr>
        <w:t>Испугать их.</w:t>
      </w:r>
      <w:r>
        <w:t xml:space="preserve"> Сообщить о страшных последствиях, если они будут употреблять </w:t>
      </w:r>
      <w:r>
        <w:lastRenderedPageBreak/>
        <w:t>наркотики («поймают», «случиться белая г</w:t>
      </w:r>
      <w:r>
        <w:t>о</w:t>
      </w:r>
      <w:r>
        <w:t>рячка», «заболеем гепатитом» и т.д.) Можно даже выдумать какие-нибудь «страшные п</w:t>
      </w:r>
      <w:r>
        <w:t>о</w:t>
      </w:r>
      <w:r>
        <w:t>следствия» самому</w:t>
      </w:r>
      <w:r w:rsidR="00206A22">
        <w:t xml:space="preserve"> (</w:t>
      </w:r>
      <w:r>
        <w:t>«зубы посинеют»</w:t>
      </w:r>
      <w:r w:rsidR="00206A22">
        <w:t>,</w:t>
      </w:r>
      <w:r>
        <w:t xml:space="preserve"> «оглохнем» и т.п.)</w:t>
      </w:r>
    </w:p>
    <w:p w:rsidR="00385F03" w:rsidRDefault="00385F03" w:rsidP="00206A22">
      <w:pPr>
        <w:widowControl w:val="0"/>
        <w:numPr>
          <w:ilvl w:val="0"/>
          <w:numId w:val="2"/>
        </w:numPr>
        <w:suppressAutoHyphens w:val="0"/>
        <w:ind w:left="0" w:firstLine="0"/>
        <w:jc w:val="both"/>
      </w:pPr>
      <w:r w:rsidRPr="00206A22">
        <w:rPr>
          <w:b/>
          <w:color w:val="FF0000"/>
        </w:rPr>
        <w:t>Обходить стороной.</w:t>
      </w:r>
      <w:r>
        <w:t xml:space="preserve"> Если есть под</w:t>
      </w:r>
      <w:r>
        <w:t>о</w:t>
      </w:r>
      <w:r>
        <w:t>зрение, что в какой-то компании в определе</w:t>
      </w:r>
      <w:r>
        <w:t>н</w:t>
      </w:r>
      <w:r>
        <w:t xml:space="preserve">ное время могут предложить наркотики, то следует просто обходить ее стороной. </w:t>
      </w:r>
    </w:p>
    <w:p w:rsidR="00206A22" w:rsidRDefault="00206A22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013A1270" wp14:editId="2BE20CAF">
            <wp:simplePos x="0" y="0"/>
            <wp:positionH relativeFrom="column">
              <wp:posOffset>453390</wp:posOffset>
            </wp:positionH>
            <wp:positionV relativeFrom="paragraph">
              <wp:posOffset>-2350</wp:posOffset>
            </wp:positionV>
            <wp:extent cx="1891030" cy="3357245"/>
            <wp:effectExtent l="114300" t="57150" r="71120" b="147955"/>
            <wp:wrapNone/>
            <wp:docPr id="7" name="Рисунок 7" descr="2 Кушнаре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Кушнарев 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3357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a6"/>
        <w:rPr>
          <w:sz w:val="16"/>
          <w:szCs w:val="16"/>
        </w:rPr>
      </w:pPr>
    </w:p>
    <w:p w:rsidR="00AC6B97" w:rsidRPr="00DA34C8" w:rsidRDefault="00AC6B97" w:rsidP="00206A22">
      <w:pPr>
        <w:pStyle w:val="a6"/>
        <w:rPr>
          <w:sz w:val="16"/>
          <w:szCs w:val="16"/>
        </w:rPr>
      </w:pPr>
    </w:p>
    <w:p w:rsidR="00DA34C8" w:rsidRPr="00DA34C8" w:rsidRDefault="00DA34C8" w:rsidP="00206A22">
      <w:pPr>
        <w:pStyle w:val="a6"/>
        <w:rPr>
          <w:sz w:val="16"/>
          <w:szCs w:val="16"/>
        </w:rPr>
      </w:pPr>
    </w:p>
    <w:p w:rsidR="00AC6B97" w:rsidRDefault="00AC6B97" w:rsidP="00206A22">
      <w:pPr>
        <w:pStyle w:val="31"/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6B97" w:rsidRPr="00AC6B97" w:rsidRDefault="00AC6B97" w:rsidP="00206A22">
      <w:pPr>
        <w:pStyle w:val="31"/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85F03" w:rsidRPr="00206A22" w:rsidRDefault="00385F03" w:rsidP="00206A22">
      <w:pPr>
        <w:pStyle w:val="31"/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6A22">
        <w:rPr>
          <w:rFonts w:ascii="Times New Roman" w:hAnsi="Times New Roman" w:cs="Times New Roman"/>
          <w:b/>
          <w:color w:val="FF0000"/>
          <w:sz w:val="28"/>
          <w:szCs w:val="28"/>
        </w:rPr>
        <w:t>Куда обратиться за помощью?</w:t>
      </w:r>
    </w:p>
    <w:p w:rsidR="00AC6B97" w:rsidRPr="00AC6B97" w:rsidRDefault="00AC6B97">
      <w:pPr>
        <w:jc w:val="center"/>
        <w:rPr>
          <w:b/>
          <w:bCs/>
          <w:sz w:val="16"/>
          <w:szCs w:val="16"/>
        </w:rPr>
      </w:pPr>
    </w:p>
    <w:p w:rsidR="00385F03" w:rsidRDefault="00385F03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Кабинет социально-психологической помощи Центра психического здоровья СККПБ №</w:t>
      </w:r>
      <w:r w:rsidR="00A924DF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1</w:t>
      </w:r>
    </w:p>
    <w:p w:rsidR="00C07540" w:rsidRDefault="00385F03">
      <w:pPr>
        <w:jc w:val="center"/>
        <w:rPr>
          <w:sz w:val="20"/>
          <w:szCs w:val="20"/>
        </w:rPr>
      </w:pPr>
      <w:r>
        <w:rPr>
          <w:sz w:val="20"/>
          <w:szCs w:val="20"/>
        </w:rPr>
        <w:t>Тел</w:t>
      </w:r>
      <w:r w:rsidR="00C07540">
        <w:rPr>
          <w:sz w:val="20"/>
          <w:szCs w:val="20"/>
        </w:rPr>
        <w:t>ефон доверия</w:t>
      </w:r>
    </w:p>
    <w:p w:rsidR="00385F03" w:rsidRDefault="00C07540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>8-86556-99-17-86</w:t>
      </w:r>
    </w:p>
    <w:p w:rsidR="00E4126F" w:rsidRPr="00AC6B97" w:rsidRDefault="00E4126F">
      <w:pPr>
        <w:jc w:val="center"/>
        <w:rPr>
          <w:b/>
          <w:bCs/>
          <w:sz w:val="16"/>
          <w:szCs w:val="16"/>
        </w:rPr>
      </w:pPr>
    </w:p>
    <w:p w:rsidR="00385F03" w:rsidRDefault="00385F03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Краевой центр психолого-педагогической реабилитации и коррекции несовершеннолетних, злоупотребляющих наркотиками</w:t>
      </w:r>
    </w:p>
    <w:p w:rsidR="00385F03" w:rsidRDefault="00C07540" w:rsidP="00C07540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>Телефон доверия 8-86556-</w:t>
      </w:r>
      <w:r w:rsidRPr="00C07540">
        <w:rPr>
          <w:sz w:val="20"/>
          <w:szCs w:val="20"/>
        </w:rPr>
        <w:t>74-85-21</w:t>
      </w:r>
    </w:p>
    <w:p w:rsidR="00ED67FD" w:rsidRPr="00AC6B97" w:rsidRDefault="00ED67FD">
      <w:pPr>
        <w:jc w:val="center"/>
        <w:rPr>
          <w:b/>
          <w:bCs/>
          <w:sz w:val="16"/>
          <w:szCs w:val="16"/>
        </w:rPr>
      </w:pPr>
    </w:p>
    <w:p w:rsidR="00385F03" w:rsidRDefault="00385F03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Центр психолого-педагогической помощи населению</w:t>
      </w:r>
    </w:p>
    <w:p w:rsidR="00A924DF" w:rsidRDefault="00385F03">
      <w:pPr>
        <w:jc w:val="center"/>
        <w:rPr>
          <w:sz w:val="20"/>
          <w:szCs w:val="20"/>
        </w:rPr>
      </w:pPr>
      <w:r>
        <w:rPr>
          <w:sz w:val="20"/>
          <w:szCs w:val="20"/>
        </w:rPr>
        <w:t>Тел</w:t>
      </w:r>
      <w:r w:rsidR="00ED67FD">
        <w:rPr>
          <w:sz w:val="20"/>
          <w:szCs w:val="20"/>
        </w:rPr>
        <w:t xml:space="preserve">: </w:t>
      </w:r>
      <w:r>
        <w:rPr>
          <w:sz w:val="20"/>
          <w:szCs w:val="20"/>
        </w:rPr>
        <w:t>77-</w:t>
      </w:r>
      <w:r w:rsidR="00C07540">
        <w:rPr>
          <w:sz w:val="20"/>
          <w:szCs w:val="20"/>
        </w:rPr>
        <w:t>66-99</w:t>
      </w:r>
      <w:r>
        <w:rPr>
          <w:sz w:val="20"/>
          <w:szCs w:val="20"/>
        </w:rPr>
        <w:t xml:space="preserve"> </w:t>
      </w:r>
      <w:r w:rsidR="00ED67FD">
        <w:rPr>
          <w:sz w:val="20"/>
          <w:szCs w:val="20"/>
        </w:rPr>
        <w:t>-</w:t>
      </w:r>
      <w:r>
        <w:rPr>
          <w:sz w:val="20"/>
          <w:szCs w:val="20"/>
        </w:rPr>
        <w:t xml:space="preserve"> психолог </w:t>
      </w:r>
    </w:p>
    <w:p w:rsidR="00A924DF" w:rsidRDefault="00385F03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</w:t>
      </w:r>
      <w:r w:rsidR="00ED67FD">
        <w:rPr>
          <w:sz w:val="20"/>
          <w:szCs w:val="20"/>
        </w:rPr>
        <w:t>ежедневно с 0</w:t>
      </w:r>
      <w:r>
        <w:rPr>
          <w:sz w:val="20"/>
          <w:szCs w:val="20"/>
        </w:rPr>
        <w:t>8.00</w:t>
      </w:r>
      <w:r w:rsidR="00ED67FD">
        <w:rPr>
          <w:sz w:val="20"/>
          <w:szCs w:val="20"/>
        </w:rPr>
        <w:t xml:space="preserve"> до </w:t>
      </w:r>
      <w:r>
        <w:rPr>
          <w:sz w:val="20"/>
          <w:szCs w:val="20"/>
        </w:rPr>
        <w:t>20.00</w:t>
      </w:r>
      <w:r w:rsidR="00ED67FD">
        <w:rPr>
          <w:sz w:val="20"/>
          <w:szCs w:val="20"/>
        </w:rPr>
        <w:t xml:space="preserve"> часов</w:t>
      </w:r>
      <w:r>
        <w:rPr>
          <w:sz w:val="20"/>
          <w:szCs w:val="20"/>
        </w:rPr>
        <w:t xml:space="preserve">, </w:t>
      </w:r>
      <w:proofErr w:type="gramEnd"/>
    </w:p>
    <w:p w:rsidR="00ED67FD" w:rsidRDefault="00385F03">
      <w:pPr>
        <w:jc w:val="center"/>
        <w:rPr>
          <w:sz w:val="20"/>
          <w:szCs w:val="20"/>
        </w:rPr>
      </w:pPr>
      <w:r>
        <w:rPr>
          <w:sz w:val="20"/>
          <w:szCs w:val="20"/>
        </w:rPr>
        <w:t>суб</w:t>
      </w:r>
      <w:r w:rsidR="00ED67FD">
        <w:rPr>
          <w:sz w:val="20"/>
          <w:szCs w:val="20"/>
        </w:rPr>
        <w:t>бота с 0</w:t>
      </w:r>
      <w:r>
        <w:rPr>
          <w:sz w:val="20"/>
          <w:szCs w:val="20"/>
        </w:rPr>
        <w:t>9.00</w:t>
      </w:r>
      <w:r w:rsidR="00ED67FD">
        <w:rPr>
          <w:sz w:val="20"/>
          <w:szCs w:val="20"/>
        </w:rPr>
        <w:t xml:space="preserve"> до </w:t>
      </w:r>
      <w:r>
        <w:rPr>
          <w:sz w:val="20"/>
          <w:szCs w:val="20"/>
        </w:rPr>
        <w:t>18.00</w:t>
      </w:r>
      <w:r w:rsidR="00ED67FD">
        <w:rPr>
          <w:sz w:val="20"/>
          <w:szCs w:val="20"/>
        </w:rPr>
        <w:t xml:space="preserve"> часов</w:t>
      </w:r>
      <w:r>
        <w:rPr>
          <w:sz w:val="20"/>
          <w:szCs w:val="20"/>
        </w:rPr>
        <w:t>)</w:t>
      </w:r>
    </w:p>
    <w:p w:rsidR="00385F03" w:rsidRDefault="00ED67FD">
      <w:pPr>
        <w:jc w:val="center"/>
      </w:pPr>
      <w:r>
        <w:rPr>
          <w:sz w:val="20"/>
          <w:szCs w:val="20"/>
        </w:rPr>
        <w:t xml:space="preserve">Тел: </w:t>
      </w:r>
      <w:r w:rsidR="00385F03">
        <w:rPr>
          <w:sz w:val="20"/>
          <w:szCs w:val="20"/>
        </w:rPr>
        <w:t xml:space="preserve">37-16-74 </w:t>
      </w:r>
      <w:r>
        <w:rPr>
          <w:sz w:val="20"/>
          <w:szCs w:val="20"/>
        </w:rPr>
        <w:t>-</w:t>
      </w:r>
      <w:r w:rsidR="00385F03">
        <w:rPr>
          <w:sz w:val="20"/>
          <w:szCs w:val="20"/>
        </w:rPr>
        <w:t xml:space="preserve"> горячая линия по вопросам детско-родительских отношений</w:t>
      </w:r>
    </w:p>
    <w:p w:rsidR="00385F03" w:rsidRDefault="00392A19">
      <w:pPr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632E1F14" wp14:editId="7B6B2FF5">
            <wp:simplePos x="0" y="0"/>
            <wp:positionH relativeFrom="column">
              <wp:posOffset>-244475</wp:posOffset>
            </wp:positionH>
            <wp:positionV relativeFrom="paragraph">
              <wp:posOffset>-130620</wp:posOffset>
            </wp:positionV>
            <wp:extent cx="10504170" cy="7386320"/>
            <wp:effectExtent l="0" t="0" r="0" b="5080"/>
            <wp:wrapNone/>
            <wp:docPr id="3" name="Рисунок 3" descr="D:\Документы Надежда БАЗА\Антинаркотическая работа\Материалы по антинаркотической работе\Буклеты\kisti-bryzgi-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Надежда БАЗА\Антинаркотическая работа\Материалы по антинаркотической работе\Буклеты\kisti-bryzgi-kras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17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62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2ABA208F" wp14:editId="417FE983">
            <wp:extent cx="3040380" cy="1603375"/>
            <wp:effectExtent l="114300" t="57150" r="83820" b="149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03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85F03" w:rsidRDefault="00385F03">
      <w:pPr>
        <w:widowControl w:val="0"/>
        <w:jc w:val="both"/>
        <w:rPr>
          <w:bCs/>
          <w:sz w:val="28"/>
          <w:szCs w:val="28"/>
        </w:rPr>
      </w:pPr>
    </w:p>
    <w:p w:rsidR="00385F03" w:rsidRDefault="00385F03" w:rsidP="00A40D49">
      <w:pPr>
        <w:widowControl w:val="0"/>
        <w:suppressAutoHyphens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Наркотики - это ЗЛО, способное лишить тебя будущего и принести мн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го горя твоим близким.</w:t>
      </w:r>
    </w:p>
    <w:p w:rsidR="00385F03" w:rsidRDefault="00385F03" w:rsidP="00A40D49">
      <w:pPr>
        <w:widowControl w:val="0"/>
        <w:suppressAutoHyphens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Могут встретиться професси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нальные «</w:t>
      </w:r>
      <w:proofErr w:type="spellStart"/>
      <w:r>
        <w:rPr>
          <w:bCs/>
          <w:sz w:val="28"/>
          <w:szCs w:val="28"/>
        </w:rPr>
        <w:t>сажатели</w:t>
      </w:r>
      <w:proofErr w:type="spellEnd"/>
      <w:r>
        <w:rPr>
          <w:bCs/>
          <w:sz w:val="28"/>
          <w:szCs w:val="28"/>
        </w:rPr>
        <w:t xml:space="preserve"> на иглу», обуча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>щие, в том числе, как обмануть ро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ственников, добыть деньги и скрыть признаки употребление наркотиков. Если не хочешь закончить свой век в 20-ть с </w:t>
      </w:r>
      <w:proofErr w:type="gramStart"/>
      <w:r>
        <w:rPr>
          <w:bCs/>
          <w:sz w:val="28"/>
          <w:szCs w:val="28"/>
        </w:rPr>
        <w:t>небольшим</w:t>
      </w:r>
      <w:proofErr w:type="gramEnd"/>
      <w:r>
        <w:rPr>
          <w:bCs/>
          <w:sz w:val="28"/>
          <w:szCs w:val="28"/>
        </w:rPr>
        <w:t xml:space="preserve"> – умей дать отпор!</w:t>
      </w:r>
    </w:p>
    <w:p w:rsidR="00385F03" w:rsidRDefault="00385F03" w:rsidP="00A40D49">
      <w:pPr>
        <w:widowControl w:val="0"/>
        <w:suppressAutoHyphens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 20</w:t>
      </w:r>
      <w:r w:rsidR="00A40D4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% детей, рожденных от 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дителей, принимавших наркотики – «слабоумие» и физическое уродство – это </w:t>
      </w:r>
      <w:r>
        <w:rPr>
          <w:bCs/>
          <w:sz w:val="28"/>
          <w:szCs w:val="28"/>
          <w:u w:val="single"/>
        </w:rPr>
        <w:t>каждый четвертый</w:t>
      </w:r>
      <w:r>
        <w:rPr>
          <w:bCs/>
          <w:sz w:val="28"/>
          <w:szCs w:val="28"/>
        </w:rPr>
        <w:t xml:space="preserve"> ребенок!</w:t>
      </w:r>
    </w:p>
    <w:p w:rsidR="00385F03" w:rsidRDefault="00385F03" w:rsidP="00A40D49">
      <w:pPr>
        <w:widowControl w:val="0"/>
        <w:suppressAutoHyphens w:val="0"/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200 тысяч человек больны СП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Дом, из них молодежь от </w:t>
      </w:r>
      <w:r>
        <w:rPr>
          <w:bCs/>
          <w:sz w:val="28"/>
          <w:szCs w:val="28"/>
          <w:u w:val="single"/>
        </w:rPr>
        <w:t xml:space="preserve">15 – 20 лет </w:t>
      </w:r>
      <w:r>
        <w:rPr>
          <w:bCs/>
          <w:sz w:val="28"/>
          <w:szCs w:val="28"/>
        </w:rPr>
        <w:t xml:space="preserve">составляет </w:t>
      </w:r>
      <w:r>
        <w:rPr>
          <w:bCs/>
          <w:sz w:val="28"/>
          <w:szCs w:val="28"/>
          <w:u w:val="single"/>
        </w:rPr>
        <w:t>72</w:t>
      </w:r>
      <w:r w:rsidR="00A40D49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 xml:space="preserve">%! </w:t>
      </w:r>
      <w:proofErr w:type="gramEnd"/>
    </w:p>
    <w:p w:rsidR="00385F03" w:rsidRPr="00173926" w:rsidRDefault="00385F03" w:rsidP="00A40D49">
      <w:pPr>
        <w:widowControl w:val="0"/>
        <w:suppressAutoHyphens w:val="0"/>
        <w:ind w:firstLine="709"/>
        <w:jc w:val="both"/>
        <w:rPr>
          <w:b/>
          <w:bCs/>
          <w:color w:val="FF0000"/>
          <w:sz w:val="28"/>
        </w:rPr>
      </w:pPr>
      <w:r>
        <w:rPr>
          <w:bCs/>
          <w:sz w:val="28"/>
          <w:szCs w:val="28"/>
        </w:rPr>
        <w:t xml:space="preserve">Каждый наркоман вовлекает в процесс употребление 6-12 человек. </w:t>
      </w:r>
      <w:r>
        <w:rPr>
          <w:bCs/>
          <w:sz w:val="28"/>
          <w:szCs w:val="28"/>
        </w:rPr>
        <w:lastRenderedPageBreak/>
        <w:t>Имей в виду: их интересует твой кош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лек, </w:t>
      </w:r>
      <w:r w:rsidRPr="00173926">
        <w:rPr>
          <w:b/>
          <w:bCs/>
          <w:color w:val="FF0000"/>
          <w:sz w:val="32"/>
          <w:szCs w:val="28"/>
          <w:u w:val="single"/>
        </w:rPr>
        <w:t>твоя судьба им безразлична!</w:t>
      </w:r>
    </w:p>
    <w:p w:rsidR="00385F03" w:rsidRDefault="00385F03">
      <w:pPr>
        <w:rPr>
          <w:b/>
          <w:bCs/>
        </w:rPr>
      </w:pPr>
    </w:p>
    <w:p w:rsidR="00385F03" w:rsidRPr="00A40D49" w:rsidRDefault="00385F03" w:rsidP="00A40D49">
      <w:pPr>
        <w:widowControl w:val="0"/>
        <w:jc w:val="center"/>
        <w:rPr>
          <w:b/>
          <w:bCs/>
          <w:color w:val="FF0000"/>
          <w:sz w:val="36"/>
          <w:szCs w:val="36"/>
        </w:rPr>
      </w:pPr>
      <w:r w:rsidRPr="00A40D49">
        <w:rPr>
          <w:b/>
          <w:bCs/>
          <w:color w:val="FF0000"/>
          <w:sz w:val="36"/>
          <w:szCs w:val="36"/>
        </w:rPr>
        <w:t>Не приближайся к пропасти!</w:t>
      </w:r>
    </w:p>
    <w:p w:rsidR="00385F03" w:rsidRDefault="00385F03">
      <w:pPr>
        <w:widowControl w:val="0"/>
        <w:ind w:left="328" w:hanging="328"/>
        <w:jc w:val="both"/>
        <w:rPr>
          <w:b/>
          <w:bCs/>
          <w:color w:val="FF0000"/>
          <w:sz w:val="28"/>
          <w:szCs w:val="28"/>
        </w:rPr>
      </w:pPr>
    </w:p>
    <w:p w:rsidR="00385F03" w:rsidRDefault="00385F03">
      <w:pPr>
        <w:widowControl w:val="0"/>
        <w:jc w:val="center"/>
      </w:pPr>
      <w:r>
        <w:rPr>
          <w:b/>
          <w:bCs/>
          <w:color w:val="000080"/>
          <w:sz w:val="72"/>
          <w:szCs w:val="72"/>
        </w:rPr>
        <w:t>За свою жизнь ты</w:t>
      </w:r>
      <w:r w:rsidR="00E42B80">
        <w:rPr>
          <w:b/>
          <w:bCs/>
          <w:color w:val="000080"/>
          <w:sz w:val="72"/>
          <w:szCs w:val="72"/>
        </w:rPr>
        <w:t xml:space="preserve"> </w:t>
      </w:r>
      <w:r>
        <w:rPr>
          <w:b/>
          <w:bCs/>
          <w:color w:val="000080"/>
          <w:sz w:val="72"/>
          <w:szCs w:val="72"/>
        </w:rPr>
        <w:t xml:space="preserve">отвечаешь </w:t>
      </w:r>
      <w:r>
        <w:rPr>
          <w:b/>
          <w:bCs/>
          <w:color w:val="000080"/>
          <w:sz w:val="72"/>
          <w:szCs w:val="72"/>
          <w:u w:val="single"/>
        </w:rPr>
        <w:t xml:space="preserve">только </w:t>
      </w:r>
      <w:r>
        <w:rPr>
          <w:b/>
          <w:bCs/>
          <w:color w:val="000080"/>
          <w:sz w:val="144"/>
          <w:szCs w:val="144"/>
          <w:u w:val="single"/>
        </w:rPr>
        <w:t>сам!</w:t>
      </w:r>
    </w:p>
    <w:p w:rsidR="00385F03" w:rsidRDefault="00385F03"/>
    <w:p w:rsidR="00A40D49" w:rsidRDefault="00A40D49"/>
    <w:p w:rsidR="00E42B80" w:rsidRDefault="003E0862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3DDFB76" wp14:editId="6604A3EC">
            <wp:simplePos x="0" y="0"/>
            <wp:positionH relativeFrom="column">
              <wp:posOffset>-62230</wp:posOffset>
            </wp:positionH>
            <wp:positionV relativeFrom="paragraph">
              <wp:posOffset>88900</wp:posOffset>
            </wp:positionV>
            <wp:extent cx="3216275" cy="1876425"/>
            <wp:effectExtent l="114300" t="57150" r="79375" b="161925"/>
            <wp:wrapNone/>
            <wp:docPr id="8" name="Рисунок 8" descr="баннер 1 Ахиеа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ннер 1 Ахиеа 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E42B80" w:rsidRDefault="00E42B80"/>
    <w:p w:rsidR="00385F03" w:rsidRPr="00E42B80" w:rsidRDefault="00385F03" w:rsidP="00E42B80">
      <w:pPr>
        <w:widowControl w:val="0"/>
        <w:jc w:val="center"/>
        <w:rPr>
          <w:b/>
          <w:bCs/>
          <w:color w:val="000080"/>
          <w:sz w:val="72"/>
          <w:szCs w:val="72"/>
        </w:rPr>
      </w:pPr>
      <w:r w:rsidRPr="00E42B80">
        <w:rPr>
          <w:b/>
          <w:bCs/>
          <w:color w:val="000080"/>
          <w:sz w:val="72"/>
          <w:szCs w:val="72"/>
        </w:rPr>
        <w:t>Скажи</w:t>
      </w:r>
    </w:p>
    <w:p w:rsidR="00385F03" w:rsidRPr="00E42B80" w:rsidRDefault="00385F03" w:rsidP="00E42B80">
      <w:pPr>
        <w:widowControl w:val="0"/>
        <w:jc w:val="center"/>
        <w:rPr>
          <w:b/>
          <w:bCs/>
          <w:color w:val="000080"/>
          <w:sz w:val="72"/>
          <w:szCs w:val="72"/>
        </w:rPr>
      </w:pPr>
      <w:r w:rsidRPr="00E42B80">
        <w:rPr>
          <w:b/>
          <w:bCs/>
          <w:color w:val="000080"/>
          <w:sz w:val="72"/>
          <w:szCs w:val="72"/>
        </w:rPr>
        <w:lastRenderedPageBreak/>
        <w:t>наркотикам</w:t>
      </w:r>
    </w:p>
    <w:p w:rsidR="00385F03" w:rsidRPr="00E42B80" w:rsidRDefault="00385F03" w:rsidP="00E42B80">
      <w:pPr>
        <w:widowControl w:val="0"/>
        <w:jc w:val="center"/>
        <w:rPr>
          <w:b/>
          <w:bCs/>
          <w:color w:val="000080"/>
          <w:sz w:val="72"/>
          <w:szCs w:val="72"/>
        </w:rPr>
      </w:pPr>
      <w:r w:rsidRPr="00E42B80">
        <w:rPr>
          <w:b/>
          <w:bCs/>
          <w:color w:val="000080"/>
          <w:sz w:val="72"/>
          <w:szCs w:val="72"/>
        </w:rPr>
        <w:t>НЕТ!</w:t>
      </w:r>
    </w:p>
    <w:p w:rsidR="00F224E7" w:rsidRDefault="00F224E7">
      <w:pPr>
        <w:jc w:val="center"/>
        <w:rPr>
          <w:b/>
          <w:color w:val="000080"/>
          <w:sz w:val="44"/>
          <w:szCs w:val="44"/>
        </w:rPr>
      </w:pPr>
    </w:p>
    <w:p w:rsidR="00385F03" w:rsidRDefault="005D2CB4">
      <w:pPr>
        <w:jc w:val="center"/>
      </w:pPr>
      <w:r>
        <w:rPr>
          <w:b/>
          <w:color w:val="00008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.45pt;margin-top:5.25pt;width:240.05pt;height:62.65pt;z-index:251655680;mso-wrap-style:none;v-text-anchor:middle" fillcolor="red" stroked="f" strokecolor="gray">
            <v:fill color2="aqua"/>
            <v:stroke color2="#7f7f7f"/>
            <v:shadow on="t" color="silver" opacity="52436f" offset=".62mm,.62mm"/>
            <v:textpath style="font-family:&quot;Impact&quot;;v-text-kern:t" fitpath="t" string="Выбери жизнь!"/>
          </v:shape>
        </w:pict>
      </w:r>
    </w:p>
    <w:p w:rsidR="00385F03" w:rsidRDefault="00385F03">
      <w:pPr>
        <w:jc w:val="center"/>
        <w:rPr>
          <w:b/>
          <w:color w:val="000080"/>
          <w:sz w:val="26"/>
          <w:szCs w:val="26"/>
        </w:rPr>
      </w:pPr>
    </w:p>
    <w:p w:rsidR="00385F03" w:rsidRDefault="00385F03">
      <w:pPr>
        <w:jc w:val="center"/>
        <w:rPr>
          <w:sz w:val="22"/>
          <w:szCs w:val="22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5D2CB4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44"/>
          <w:szCs w:val="44"/>
        </w:rPr>
        <w:pict>
          <v:shape id="_x0000_s1027" type="#_x0000_t136" style="position:absolute;left:0;text-align:left;margin-left:-.45pt;margin-top:8.75pt;width:240.05pt;height:70pt;z-index:251656704;mso-wrap-style:none;v-text-anchor:middle" fillcolor="red" stroked="f" strokecolor="gray">
            <v:fill color2="aqua"/>
            <v:stroke color2="#7f7f7f"/>
            <v:shadow on="t" color="silver" opacity="52436f" offset=".62mm,.62mm"/>
            <v:textpath style="font-family:&quot;Impact&quot;;v-text-kern:t" fitpath="t" string="Жизнь  без наркотиков!"/>
          </v:shape>
        </w:pict>
      </w: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A40D49" w:rsidRDefault="00A40D49">
      <w:pPr>
        <w:jc w:val="center"/>
        <w:rPr>
          <w:b/>
          <w:color w:val="000080"/>
          <w:sz w:val="26"/>
          <w:szCs w:val="26"/>
        </w:rPr>
      </w:pPr>
    </w:p>
    <w:p w:rsidR="00A40D49" w:rsidRDefault="00A40D49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3E0862">
      <w:pPr>
        <w:jc w:val="center"/>
        <w:rPr>
          <w:b/>
          <w:color w:val="00008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137160</wp:posOffset>
            </wp:positionV>
            <wp:extent cx="3002915" cy="2254250"/>
            <wp:effectExtent l="114300" t="57150" r="83185" b="146050"/>
            <wp:wrapNone/>
            <wp:docPr id="9" name="Рисунок 9" descr="D:\Документы Надежда БАЗА\Антинаркотическая работа\Материалы по антинаркотической работе\Буклеты\zhzhiz_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Надежда БАЗА\Антинаркотическая работа\Материалы по антинаркотической работе\Буклеты\zhzhiz_0_t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0D7702" w:rsidRDefault="000D7702">
      <w:pPr>
        <w:jc w:val="center"/>
        <w:rPr>
          <w:b/>
          <w:color w:val="000080"/>
          <w:sz w:val="26"/>
          <w:szCs w:val="26"/>
        </w:rPr>
      </w:pPr>
    </w:p>
    <w:p w:rsidR="00A40D49" w:rsidRDefault="00A40D49">
      <w:pPr>
        <w:jc w:val="center"/>
        <w:rPr>
          <w:b/>
          <w:color w:val="000080"/>
          <w:sz w:val="26"/>
          <w:szCs w:val="26"/>
        </w:rPr>
      </w:pPr>
    </w:p>
    <w:p w:rsidR="00A40D49" w:rsidRDefault="00A40D49">
      <w:pPr>
        <w:jc w:val="center"/>
        <w:rPr>
          <w:b/>
          <w:color w:val="000080"/>
          <w:sz w:val="26"/>
          <w:szCs w:val="26"/>
        </w:rPr>
      </w:pPr>
    </w:p>
    <w:p w:rsidR="000D7702" w:rsidRPr="00A40D49" w:rsidRDefault="00385F03">
      <w:pPr>
        <w:jc w:val="center"/>
        <w:rPr>
          <w:b/>
          <w:color w:val="000080"/>
          <w:sz w:val="32"/>
          <w:szCs w:val="32"/>
        </w:rPr>
      </w:pPr>
      <w:r w:rsidRPr="00A40D49">
        <w:rPr>
          <w:b/>
          <w:color w:val="000080"/>
          <w:sz w:val="32"/>
          <w:szCs w:val="32"/>
        </w:rPr>
        <w:t xml:space="preserve">МБУ АМР СК </w:t>
      </w:r>
    </w:p>
    <w:p w:rsidR="00385F03" w:rsidRPr="00A40D49" w:rsidRDefault="00385F03">
      <w:pPr>
        <w:jc w:val="center"/>
        <w:rPr>
          <w:sz w:val="32"/>
          <w:szCs w:val="32"/>
        </w:rPr>
      </w:pPr>
      <w:r w:rsidRPr="00A40D49">
        <w:rPr>
          <w:b/>
          <w:color w:val="000080"/>
          <w:sz w:val="32"/>
          <w:szCs w:val="32"/>
        </w:rPr>
        <w:t>«Центр молодежных проектов»</w:t>
      </w:r>
    </w:p>
    <w:p w:rsidR="00385F03" w:rsidRDefault="00385F03">
      <w:pPr>
        <w:jc w:val="center"/>
        <w:rPr>
          <w:sz w:val="22"/>
          <w:szCs w:val="22"/>
        </w:rPr>
      </w:pPr>
    </w:p>
    <w:p w:rsidR="00385F03" w:rsidRPr="00A40D49" w:rsidRDefault="00385F03">
      <w:pPr>
        <w:jc w:val="center"/>
      </w:pPr>
      <w:proofErr w:type="gramStart"/>
      <w:r w:rsidRPr="00A40D49">
        <w:rPr>
          <w:b/>
          <w:color w:val="000080"/>
        </w:rPr>
        <w:t>с</w:t>
      </w:r>
      <w:proofErr w:type="gramEnd"/>
      <w:r w:rsidRPr="00A40D49">
        <w:rPr>
          <w:b/>
          <w:color w:val="000080"/>
        </w:rPr>
        <w:t xml:space="preserve">. </w:t>
      </w:r>
      <w:proofErr w:type="gramStart"/>
      <w:r w:rsidRPr="00A40D49">
        <w:rPr>
          <w:b/>
          <w:color w:val="000080"/>
        </w:rPr>
        <w:t>Курсавка</w:t>
      </w:r>
      <w:proofErr w:type="gramEnd"/>
      <w:r w:rsidRPr="00A40D49">
        <w:rPr>
          <w:b/>
          <w:color w:val="000080"/>
        </w:rPr>
        <w:t>, 20</w:t>
      </w:r>
      <w:r w:rsidR="000D7702" w:rsidRPr="00A40D49">
        <w:rPr>
          <w:b/>
          <w:color w:val="000080"/>
        </w:rPr>
        <w:t xml:space="preserve">20 </w:t>
      </w:r>
      <w:r w:rsidRPr="00A40D49">
        <w:rPr>
          <w:b/>
          <w:color w:val="000080"/>
        </w:rPr>
        <w:t>г</w:t>
      </w:r>
      <w:r w:rsidR="000D7702" w:rsidRPr="00A40D49">
        <w:rPr>
          <w:b/>
          <w:color w:val="000080"/>
        </w:rPr>
        <w:t>.</w:t>
      </w:r>
    </w:p>
    <w:sectPr w:rsidR="00385F03" w:rsidRPr="00A40D49">
      <w:pgSz w:w="16838" w:h="11906" w:orient="landscape"/>
      <w:pgMar w:top="360" w:right="458" w:bottom="360" w:left="540" w:header="720" w:footer="72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35pt;height:9.35pt" o:bullet="t" filled="t">
        <v:fill color2="black"/>
        <v:imagedata r:id="rId1" o:title="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8ECA5FFE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FF000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61123862"/>
    <w:multiLevelType w:val="hybridMultilevel"/>
    <w:tmpl w:val="A7DA03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D35F8"/>
    <w:multiLevelType w:val="hybridMultilevel"/>
    <w:tmpl w:val="48BCD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4E7"/>
    <w:rsid w:val="00053669"/>
    <w:rsid w:val="000D7702"/>
    <w:rsid w:val="000F0724"/>
    <w:rsid w:val="00173926"/>
    <w:rsid w:val="00206A22"/>
    <w:rsid w:val="00385F03"/>
    <w:rsid w:val="00392A19"/>
    <w:rsid w:val="003E0862"/>
    <w:rsid w:val="004B3DAC"/>
    <w:rsid w:val="005D2CB4"/>
    <w:rsid w:val="0070692E"/>
    <w:rsid w:val="00752B7B"/>
    <w:rsid w:val="007C4562"/>
    <w:rsid w:val="00A40D49"/>
    <w:rsid w:val="00A924DF"/>
    <w:rsid w:val="00AC6B97"/>
    <w:rsid w:val="00C07540"/>
    <w:rsid w:val="00D1525C"/>
    <w:rsid w:val="00DA34C8"/>
    <w:rsid w:val="00E4126F"/>
    <w:rsid w:val="00E42B80"/>
    <w:rsid w:val="00ED67FD"/>
    <w:rsid w:val="00F2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1">
    <w:name w:val="Основной шрифт абзаца1"/>
  </w:style>
  <w:style w:type="character" w:customStyle="1" w:styleId="textdefault">
    <w:name w:val="text_default"/>
    <w:rPr>
      <w:rFonts w:ascii="Verdana" w:hAnsi="Verdana" w:cs="Verdana"/>
      <w:color w:val="5E6466"/>
      <w:sz w:val="24"/>
      <w:szCs w:val="24"/>
    </w:rPr>
  </w:style>
  <w:style w:type="character" w:customStyle="1" w:styleId="rvts3821">
    <w:name w:val="rvts3821"/>
    <w:rPr>
      <w:rFonts w:ascii="Verdana" w:hAnsi="Verdana" w:cs="Verdana"/>
      <w:b/>
      <w:bCs/>
      <w:color w:val="5E6466"/>
      <w:sz w:val="24"/>
      <w:szCs w:val="24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31">
    <w:name w:val="Основной текст 31"/>
    <w:pPr>
      <w:suppressAutoHyphens/>
      <w:spacing w:after="96" w:line="264" w:lineRule="auto"/>
    </w:pPr>
    <w:rPr>
      <w:rFonts w:ascii="Century Schoolbook" w:hAnsi="Century Schoolbook" w:cs="Century Schoolbook"/>
      <w:color w:val="000000"/>
      <w:kern w:val="1"/>
      <w:sz w:val="18"/>
      <w:szCs w:val="18"/>
      <w:lang w:eastAsia="ar-SA"/>
    </w:rPr>
  </w:style>
  <w:style w:type="paragraph" w:customStyle="1" w:styleId="paragraphrightindent">
    <w:name w:val="paragraph_right_indent"/>
    <w:basedOn w:val="a"/>
    <w:pPr>
      <w:spacing w:before="280" w:after="280"/>
    </w:pPr>
  </w:style>
  <w:style w:type="paragraph" w:styleId="a6">
    <w:name w:val="List Paragraph"/>
    <w:basedOn w:val="a"/>
    <w:uiPriority w:val="34"/>
    <w:qFormat/>
    <w:rsid w:val="00206A22"/>
    <w:pPr>
      <w:ind w:left="708"/>
    </w:pPr>
  </w:style>
  <w:style w:type="paragraph" w:styleId="a7">
    <w:name w:val="Balloon Text"/>
    <w:basedOn w:val="a"/>
    <w:link w:val="a8"/>
    <w:rsid w:val="004B3D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B3DAC"/>
    <w:rPr>
      <w:rFonts w:ascii="Tahoma" w:hAnsi="Tahoma" w:cs="Tahoma"/>
      <w:sz w:val="16"/>
      <w:szCs w:val="16"/>
      <w:lang w:eastAsia="ar-SA"/>
    </w:rPr>
  </w:style>
  <w:style w:type="paragraph" w:styleId="a9">
    <w:name w:val="Title"/>
    <w:basedOn w:val="a"/>
    <w:next w:val="a"/>
    <w:link w:val="aa"/>
    <w:qFormat/>
    <w:rsid w:val="005D2C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5D2C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1">
    <w:name w:val="Основной шрифт абзаца1"/>
  </w:style>
  <w:style w:type="character" w:customStyle="1" w:styleId="textdefault">
    <w:name w:val="text_default"/>
    <w:rPr>
      <w:rFonts w:ascii="Verdana" w:hAnsi="Verdana" w:cs="Verdana"/>
      <w:color w:val="5E6466"/>
      <w:sz w:val="24"/>
      <w:szCs w:val="24"/>
    </w:rPr>
  </w:style>
  <w:style w:type="character" w:customStyle="1" w:styleId="rvts3821">
    <w:name w:val="rvts3821"/>
    <w:rPr>
      <w:rFonts w:ascii="Verdana" w:hAnsi="Verdana" w:cs="Verdana"/>
      <w:b/>
      <w:bCs/>
      <w:color w:val="5E6466"/>
      <w:sz w:val="24"/>
      <w:szCs w:val="24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31">
    <w:name w:val="Основной текст 31"/>
    <w:pPr>
      <w:suppressAutoHyphens/>
      <w:spacing w:after="96" w:line="264" w:lineRule="auto"/>
    </w:pPr>
    <w:rPr>
      <w:rFonts w:ascii="Century Schoolbook" w:hAnsi="Century Schoolbook" w:cs="Century Schoolbook"/>
      <w:color w:val="000000"/>
      <w:kern w:val="1"/>
      <w:sz w:val="18"/>
      <w:szCs w:val="18"/>
      <w:lang w:eastAsia="ar-SA"/>
    </w:rPr>
  </w:style>
  <w:style w:type="paragraph" w:customStyle="1" w:styleId="paragraphrightindent">
    <w:name w:val="paragraph_right_indent"/>
    <w:basedOn w:val="a"/>
    <w:pPr>
      <w:spacing w:before="280" w:after="280"/>
    </w:pPr>
  </w:style>
  <w:style w:type="paragraph" w:styleId="a6">
    <w:name w:val="List Paragraph"/>
    <w:basedOn w:val="a"/>
    <w:uiPriority w:val="34"/>
    <w:qFormat/>
    <w:rsid w:val="00206A22"/>
    <w:pPr>
      <w:ind w:left="708"/>
    </w:pPr>
  </w:style>
  <w:style w:type="paragraph" w:styleId="a7">
    <w:name w:val="Balloon Text"/>
    <w:basedOn w:val="a"/>
    <w:link w:val="a8"/>
    <w:rsid w:val="004B3D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B3DAC"/>
    <w:rPr>
      <w:rFonts w:ascii="Tahoma" w:hAnsi="Tahoma" w:cs="Tahoma"/>
      <w:sz w:val="16"/>
      <w:szCs w:val="16"/>
      <w:lang w:eastAsia="ar-SA"/>
    </w:rPr>
  </w:style>
  <w:style w:type="paragraph" w:styleId="a9">
    <w:name w:val="Title"/>
    <w:basedOn w:val="a"/>
    <w:next w:val="a"/>
    <w:link w:val="aa"/>
    <w:qFormat/>
    <w:rsid w:val="005D2C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5D2C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Мифы о наркотиках:</vt:lpstr>
    </vt:vector>
  </TitlesOfParts>
  <Company>Microsoft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Мифы о наркотиках:</dc:title>
  <dc:creator>ЗВР</dc:creator>
  <cp:lastModifiedBy>Вяльцева О.А</cp:lastModifiedBy>
  <cp:revision>2</cp:revision>
  <cp:lastPrinted>2021-01-13T12:06:00Z</cp:lastPrinted>
  <dcterms:created xsi:type="dcterms:W3CDTF">2021-06-10T08:07:00Z</dcterms:created>
  <dcterms:modified xsi:type="dcterms:W3CDTF">2021-06-10T08:07:00Z</dcterms:modified>
</cp:coreProperties>
</file>